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6E7BF3A" w14:textId="77981B2D" w:rsidR="00170711" w:rsidRPr="00FD7F54" w:rsidRDefault="00542975" w:rsidP="0010138F">
      <w:pPr>
        <w:spacing w:after="0" w:line="240" w:lineRule="auto"/>
        <w:rPr>
          <w:rFonts w:ascii="Sakkal Majalla" w:eastAsia="Times New Roman" w:hAnsi="Sakkal Majalla" w:cs="Sakkal Majalla"/>
          <w:color w:val="auto"/>
          <w:sz w:val="24"/>
          <w:szCs w:val="24"/>
          <w:lang w:eastAsia="en-GB"/>
        </w:rPr>
      </w:pPr>
      <w:r>
        <w:rPr>
          <w:rFonts w:ascii="Sakkal Majalla" w:hAnsi="Sakkal Majalla" w:cs="Sakkal Majalla"/>
          <w:noProof/>
          <w:sz w:val="24"/>
          <w:szCs w:val="24"/>
        </w:rPr>
        <w:drawing>
          <wp:anchor distT="0" distB="0" distL="114300" distR="114300" simplePos="0" relativeHeight="251658240" behindDoc="0" locked="0" layoutInCell="1" allowOverlap="1" wp14:anchorId="295AB744" wp14:editId="3B101A66">
            <wp:simplePos x="0" y="0"/>
            <wp:positionH relativeFrom="column">
              <wp:posOffset>-784103</wp:posOffset>
            </wp:positionH>
            <wp:positionV relativeFrom="page">
              <wp:posOffset>6053</wp:posOffset>
            </wp:positionV>
            <wp:extent cx="7739380" cy="1093978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4lo-0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39380" cy="10939780"/>
                    </a:xfrm>
                    <a:prstGeom prst="rect">
                      <a:avLst/>
                    </a:prstGeom>
                  </pic:spPr>
                </pic:pic>
              </a:graphicData>
            </a:graphic>
            <wp14:sizeRelH relativeFrom="page">
              <wp14:pctWidth>0</wp14:pctWidth>
            </wp14:sizeRelH>
            <wp14:sizeRelV relativeFrom="page">
              <wp14:pctHeight>0</wp14:pctHeight>
            </wp14:sizeRelV>
          </wp:anchor>
        </w:drawing>
      </w:r>
    </w:p>
    <w:p w14:paraId="1172ECB0" w14:textId="14854EE3" w:rsidR="00DD0184" w:rsidRPr="00FD7F54" w:rsidRDefault="00DD0184" w:rsidP="003C222A">
      <w:pPr>
        <w:spacing w:after="0" w:line="240" w:lineRule="auto"/>
        <w:jc w:val="center"/>
        <w:rPr>
          <w:rFonts w:ascii="Sakkal Majalla" w:hAnsi="Sakkal Majalla" w:cs="Sakkal Majalla"/>
          <w:color w:val="948A54" w:themeColor="background2" w:themeShade="80"/>
          <w:sz w:val="32"/>
          <w:szCs w:val="32"/>
          <w:lang w:bidi="ar-JO"/>
        </w:rPr>
      </w:pPr>
      <w:r>
        <w:rPr>
          <w:rFonts w:ascii="Sakkal Majalla" w:hAnsi="Sakkal Majalla" w:cs="Sakkal Majalla"/>
          <w:color w:val="948A54" w:themeColor="background2" w:themeShade="80"/>
          <w:sz w:val="32"/>
          <w:szCs w:val="32"/>
          <w:rtl/>
        </w:rPr>
        <w:lastRenderedPageBreak/>
        <w:t>مخطط تقرير البحث الاستقصائي</w:t>
      </w:r>
    </w:p>
    <w:p w14:paraId="00EECEBE" w14:textId="77777777" w:rsidR="00DD0184" w:rsidRPr="00FD7F54" w:rsidRDefault="00DD0184" w:rsidP="00DD0184">
      <w:pPr>
        <w:bidi/>
        <w:rPr>
          <w:rFonts w:ascii="Sakkal Majalla" w:eastAsia="Arial" w:hAnsi="Sakkal Majalla" w:cs="Sakkal Majalla"/>
          <w:b/>
          <w:bCs/>
          <w:color w:val="948A54" w:themeColor="background2" w:themeShade="80"/>
          <w:sz w:val="24"/>
          <w:szCs w:val="24"/>
          <w:highlight w:val="white"/>
        </w:rPr>
      </w:pPr>
      <w:r>
        <w:rPr>
          <w:rFonts w:ascii="Sakkal Majalla" w:eastAsia="Arial" w:hAnsi="Sakkal Majalla" w:cs="Sakkal Majalla"/>
          <w:b/>
          <w:bCs/>
          <w:color w:val="948A54" w:themeColor="background2" w:themeShade="80"/>
          <w:sz w:val="24"/>
          <w:szCs w:val="24"/>
          <w:highlight w:val="white"/>
          <w:rtl/>
        </w:rPr>
        <w:t>إرشادات عامة</w:t>
      </w:r>
    </w:p>
    <w:p w14:paraId="740AB7F6" w14:textId="1B7CCE65" w:rsidR="0024503E" w:rsidRPr="00FD7F54" w:rsidRDefault="0024503E" w:rsidP="563A8A35">
      <w:pPr>
        <w:widowControl/>
        <w:pBdr>
          <w:top w:val="nil"/>
          <w:left w:val="nil"/>
          <w:bottom w:val="nil"/>
          <w:right w:val="nil"/>
          <w:between w:val="nil"/>
        </w:pBdr>
        <w:bidi/>
        <w:spacing w:after="0"/>
        <w:ind w:left="360"/>
        <w:rPr>
          <w:rFonts w:ascii="Sakkal Majalla" w:hAnsi="Sakkal Majalla" w:cs="Sakkal Majalla"/>
          <w:b/>
          <w:bCs/>
          <w:color w:val="212121"/>
          <w:sz w:val="24"/>
          <w:szCs w:val="24"/>
        </w:rPr>
      </w:pPr>
      <w:r>
        <w:rPr>
          <w:rFonts w:ascii="Sakkal Majalla" w:eastAsia="Arial" w:hAnsi="Sakkal Majalla" w:cs="Sakkal Majalla"/>
          <w:b/>
          <w:bCs/>
          <w:color w:val="212121"/>
          <w:sz w:val="24"/>
          <w:szCs w:val="24"/>
          <w:rtl/>
        </w:rPr>
        <w:t xml:space="preserve">يعرف مخطط البحث بأنه التصورات المستقبلية لطريقة تنفيذ البحث </w:t>
      </w:r>
      <w:r>
        <w:rPr>
          <w:rFonts w:ascii="Sakkal Majalla" w:eastAsia="Arial" w:hAnsi="Sakkal Majalla" w:cs="Sakkal Majalla" w:hint="cs"/>
          <w:b/>
          <w:bCs/>
          <w:color w:val="212121"/>
          <w:sz w:val="24"/>
          <w:szCs w:val="24"/>
          <w:rtl/>
        </w:rPr>
        <w:t>الاستقصائي، وتتمثل</w:t>
      </w:r>
      <w:r>
        <w:rPr>
          <w:rFonts w:ascii="Sakkal Majalla" w:eastAsia="Arial" w:hAnsi="Sakkal Majalla" w:cs="Sakkal Majalla"/>
          <w:b/>
          <w:bCs/>
          <w:color w:val="212121"/>
          <w:sz w:val="24"/>
          <w:szCs w:val="24"/>
          <w:rtl/>
        </w:rPr>
        <w:t xml:space="preserve"> في الخطوات التي يسترشد ويلتزم بها المعلم الطالب أثناء عملية إجراء البحث.</w:t>
      </w:r>
    </w:p>
    <w:p w14:paraId="7BFAABE7" w14:textId="4D4778D7" w:rsidR="00B06EBE" w:rsidRPr="00FD7F54" w:rsidRDefault="00755DE2" w:rsidP="0059090D">
      <w:pPr>
        <w:widowControl/>
        <w:numPr>
          <w:ilvl w:val="0"/>
          <w:numId w:val="2"/>
        </w:numPr>
        <w:pBdr>
          <w:top w:val="nil"/>
          <w:left w:val="nil"/>
          <w:bottom w:val="nil"/>
          <w:right w:val="nil"/>
          <w:between w:val="nil"/>
        </w:pBdr>
        <w:bidi/>
        <w:spacing w:after="0"/>
        <w:jc w:val="both"/>
        <w:rPr>
          <w:rFonts w:ascii="Sakkal Majalla" w:hAnsi="Sakkal Majalla" w:cs="Sakkal Majalla"/>
          <w:b/>
          <w:color w:val="212121"/>
          <w:sz w:val="24"/>
          <w:szCs w:val="24"/>
        </w:rPr>
      </w:pPr>
      <w:r>
        <w:rPr>
          <w:rFonts w:ascii="Sakkal Majalla" w:eastAsia="Arial" w:hAnsi="Sakkal Majalla" w:cs="Sakkal Majalla"/>
          <w:b/>
          <w:color w:val="212121"/>
          <w:sz w:val="24"/>
          <w:szCs w:val="24"/>
          <w:rtl/>
        </w:rPr>
        <w:t>الاستجابة لكل قسم من أقسام مخطط البحث الاستقصائي</w:t>
      </w:r>
    </w:p>
    <w:p w14:paraId="5FB22C58" w14:textId="682FC43F" w:rsidR="00755DE2" w:rsidRPr="00FD7F54" w:rsidRDefault="00AD6EFF" w:rsidP="0059090D">
      <w:pPr>
        <w:widowControl/>
        <w:numPr>
          <w:ilvl w:val="0"/>
          <w:numId w:val="2"/>
        </w:numPr>
        <w:pBdr>
          <w:top w:val="nil"/>
          <w:left w:val="nil"/>
          <w:bottom w:val="nil"/>
          <w:right w:val="nil"/>
          <w:between w:val="nil"/>
        </w:pBdr>
        <w:bidi/>
        <w:spacing w:after="0"/>
        <w:jc w:val="both"/>
        <w:rPr>
          <w:rFonts w:ascii="Sakkal Majalla" w:hAnsi="Sakkal Majalla" w:cs="Sakkal Majalla"/>
          <w:b/>
          <w:color w:val="212121"/>
          <w:sz w:val="24"/>
          <w:szCs w:val="24"/>
        </w:rPr>
      </w:pPr>
      <w:r>
        <w:rPr>
          <w:rFonts w:ascii="Sakkal Majalla" w:eastAsia="Arial" w:hAnsi="Sakkal Majalla" w:cs="Sakkal Majalla"/>
          <w:b/>
          <w:color w:val="212121"/>
          <w:sz w:val="24"/>
          <w:szCs w:val="24"/>
          <w:rtl/>
        </w:rPr>
        <w:t xml:space="preserve"> ستحصل على تغذية راجعة من المرشد الأكاديمي لتسهم في تطوير المخطط لكتابة تقرير البحث الاستقصائي بعد تطبيقه.</w:t>
      </w:r>
    </w:p>
    <w:p w14:paraId="09109A47" w14:textId="4D77161B" w:rsidR="00B06EBE" w:rsidRPr="00FD7F54" w:rsidRDefault="00135DD7" w:rsidP="0059090D">
      <w:pPr>
        <w:widowControl/>
        <w:numPr>
          <w:ilvl w:val="0"/>
          <w:numId w:val="2"/>
        </w:numPr>
        <w:pBdr>
          <w:top w:val="nil"/>
          <w:left w:val="nil"/>
          <w:bottom w:val="nil"/>
          <w:right w:val="nil"/>
          <w:between w:val="nil"/>
        </w:pBdr>
        <w:bidi/>
        <w:spacing w:after="0"/>
        <w:jc w:val="both"/>
        <w:rPr>
          <w:rFonts w:ascii="Sakkal Majalla" w:eastAsia="Arial" w:hAnsi="Sakkal Majalla" w:cs="Sakkal Majalla"/>
          <w:b/>
          <w:bCs/>
          <w:color w:val="212121"/>
          <w:sz w:val="24"/>
          <w:szCs w:val="24"/>
        </w:rPr>
      </w:pPr>
      <w:r>
        <w:rPr>
          <w:rFonts w:ascii="Sakkal Majalla" w:eastAsia="Arial" w:hAnsi="Sakkal Majalla" w:cs="Sakkal Majalla"/>
          <w:b/>
          <w:bCs/>
          <w:color w:val="212121"/>
          <w:sz w:val="24"/>
          <w:szCs w:val="24"/>
          <w:rtl/>
        </w:rPr>
        <w:t>إنّه مجرّد مخطط أوليّ، وليس تقرير بحث الاستقصاء النهائي لذا احرص على الالتزام بعدد الكلمات في كل قسم</w:t>
      </w:r>
    </w:p>
    <w:tbl>
      <w:tblPr>
        <w:tblW w:w="1034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3"/>
        <w:gridCol w:w="1530"/>
        <w:gridCol w:w="1350"/>
        <w:gridCol w:w="2340"/>
        <w:gridCol w:w="2070"/>
        <w:gridCol w:w="1576"/>
      </w:tblGrid>
      <w:tr w:rsidR="00DD0184" w:rsidRPr="00FD7F54" w14:paraId="211C8A40" w14:textId="77777777" w:rsidTr="0032427B">
        <w:trPr>
          <w:trHeight w:val="566"/>
        </w:trPr>
        <w:tc>
          <w:tcPr>
            <w:tcW w:w="10349" w:type="dxa"/>
            <w:gridSpan w:val="6"/>
            <w:shd w:val="clear" w:color="auto" w:fill="948A54" w:themeFill="background2" w:themeFillShade="80"/>
          </w:tcPr>
          <w:p w14:paraId="2A9E973B" w14:textId="00F3755B" w:rsidR="00DD0184" w:rsidRPr="00FD7F54" w:rsidRDefault="009A34AC" w:rsidP="009A34AC">
            <w:pPr>
              <w:bidi/>
              <w:textAlignment w:val="baseline"/>
              <w:rPr>
                <w:rFonts w:ascii="Sakkal Majalla" w:hAnsi="Sakkal Majalla" w:cs="Sakkal Majalla"/>
                <w:sz w:val="24"/>
                <w:szCs w:val="24"/>
              </w:rPr>
            </w:pPr>
            <w:r>
              <w:rPr>
                <w:rFonts w:ascii="Sakkal Majalla" w:hAnsi="Sakkal Majalla" w:cs="Sakkal Majalla"/>
                <w:b/>
                <w:bCs/>
                <w:color w:val="000000" w:themeColor="text1"/>
                <w:sz w:val="24"/>
                <w:szCs w:val="24"/>
                <w:rtl/>
              </w:rPr>
              <w:t>سؤال البحث الاستقصائي</w:t>
            </w:r>
            <w:r>
              <w:rPr>
                <w:rFonts w:ascii="Sakkal Majalla" w:hAnsi="Sakkal Majalla" w:cs="Sakkal Majalla"/>
                <w:color w:val="000000" w:themeColor="text1"/>
                <w:sz w:val="24"/>
                <w:szCs w:val="24"/>
                <w:rtl/>
              </w:rPr>
              <w:t> </w:t>
            </w:r>
          </w:p>
        </w:tc>
      </w:tr>
      <w:tr w:rsidR="00DD0184" w:rsidRPr="00FD7F54" w14:paraId="2DDC46E3" w14:textId="77777777" w:rsidTr="0032427B">
        <w:trPr>
          <w:trHeight w:val="1546"/>
        </w:trPr>
        <w:tc>
          <w:tcPr>
            <w:tcW w:w="10349" w:type="dxa"/>
            <w:gridSpan w:val="6"/>
          </w:tcPr>
          <w:p w14:paraId="38373835" w14:textId="77777777" w:rsidR="003347FD" w:rsidRPr="00655871" w:rsidRDefault="00DC28B2" w:rsidP="00DC28B2">
            <w:pPr>
              <w:tabs>
                <w:tab w:val="left" w:pos="2775"/>
              </w:tabs>
              <w:bidi/>
              <w:spacing w:line="360" w:lineRule="auto"/>
              <w:jc w:val="both"/>
              <w:rPr>
                <w:rFonts w:ascii="Sakkal Majalla" w:hAnsi="Sakkal Majalla" w:cs="Sakkal Majalla"/>
                <w:b/>
                <w:bCs/>
                <w:color w:val="000000" w:themeColor="text1"/>
                <w:sz w:val="24"/>
                <w:szCs w:val="24"/>
                <w:rtl/>
              </w:rPr>
            </w:pPr>
            <w:r>
              <w:rPr>
                <w:rFonts w:ascii="Sakkal Majalla" w:hAnsi="Sakkal Majalla" w:cs="Sakkal Majalla"/>
                <w:b/>
                <w:bCs/>
                <w:color w:val="000000" w:themeColor="text1"/>
                <w:sz w:val="24"/>
                <w:szCs w:val="24"/>
                <w:rtl/>
              </w:rPr>
              <w:t>السؤال:</w:t>
            </w:r>
          </w:p>
          <w:p w14:paraId="55F8337E" w14:textId="04439A0D" w:rsidR="00795614" w:rsidRPr="00655871" w:rsidRDefault="00365E8D" w:rsidP="00487CB1">
            <w:pPr>
              <w:tabs>
                <w:tab w:val="left" w:pos="2775"/>
              </w:tabs>
              <w:bidi/>
              <w:spacing w:line="360" w:lineRule="auto"/>
              <w:jc w:val="center"/>
              <w:rPr>
                <w:rFonts w:ascii="Sakkal Majalla" w:hAnsi="Sakkal Majalla" w:cs="Sakkal Majalla"/>
                <w:b/>
                <w:bCs/>
                <w:color w:val="000000" w:themeColor="text1"/>
                <w:sz w:val="24"/>
                <w:szCs w:val="24"/>
                <w:u w:val="single"/>
                <w:rtl/>
                <w:lang w:bidi="ar-JO"/>
              </w:rPr>
            </w:pPr>
            <w:r>
              <w:rPr>
                <w:rFonts w:ascii="Sakkal Majalla" w:hAnsi="Sakkal Majalla" w:cs="Sakkal Majalla"/>
                <w:b/>
                <w:bCs/>
                <w:color w:val="000000" w:themeColor="text1"/>
                <w:sz w:val="24"/>
                <w:szCs w:val="24"/>
                <w:u w:val="single"/>
                <w:rtl/>
              </w:rPr>
              <w:t xml:space="preserve">ما فاعلية توظيف استراتيجية حل المشكلات في تنمية مهارة مهارات إدارة قواعد البيانات في درس إنشاء الجداول </w:t>
            </w:r>
            <w:r>
              <w:rPr>
                <w:rFonts w:ascii="Sakkal Majalla" w:hAnsi="Sakkal Majalla" w:cs="Sakkal Majalla" w:hint="cs"/>
                <w:b/>
                <w:bCs/>
                <w:color w:val="000000" w:themeColor="text1"/>
                <w:sz w:val="24"/>
                <w:szCs w:val="24"/>
                <w:u w:val="single"/>
                <w:rtl/>
              </w:rPr>
              <w:t>وتصميم</w:t>
            </w:r>
            <w:r>
              <w:rPr>
                <w:rFonts w:ascii="Sakkal Majalla" w:hAnsi="Sakkal Majalla" w:cs="Sakkal Majalla"/>
                <w:b/>
                <w:bCs/>
                <w:color w:val="000000" w:themeColor="text1"/>
                <w:sz w:val="24"/>
                <w:szCs w:val="24"/>
                <w:u w:val="single"/>
                <w:rtl/>
              </w:rPr>
              <w:t xml:space="preserve"> النماذج باستخدام برنامج </w:t>
            </w:r>
            <w:r>
              <w:rPr>
                <w:rFonts w:ascii="Sakkal Majalla" w:hAnsi="Sakkal Majalla" w:cs="Sakkal Majalla"/>
                <w:b/>
                <w:bCs/>
                <w:color w:val="000000" w:themeColor="text1"/>
                <w:sz w:val="24"/>
                <w:szCs w:val="24"/>
                <w:u w:val="single"/>
              </w:rPr>
              <w:t>MS Access</w:t>
            </w:r>
            <w:r>
              <w:rPr>
                <w:rFonts w:ascii="Sakkal Majalla" w:hAnsi="Sakkal Majalla" w:cs="Sakkal Majalla"/>
                <w:b/>
                <w:bCs/>
                <w:color w:val="000000" w:themeColor="text1"/>
                <w:sz w:val="24"/>
                <w:szCs w:val="24"/>
                <w:u w:val="single"/>
                <w:rtl/>
              </w:rPr>
              <w:t xml:space="preserve"> في مبحث المهارات الرقمية لدى طلبة الصف العاشر؟</w:t>
            </w:r>
          </w:p>
        </w:tc>
      </w:tr>
      <w:tr w:rsidR="00DD0184" w:rsidRPr="00FD7F54" w14:paraId="4CCF46A4" w14:textId="77777777" w:rsidTr="0032427B">
        <w:tc>
          <w:tcPr>
            <w:tcW w:w="10349" w:type="dxa"/>
            <w:gridSpan w:val="6"/>
            <w:shd w:val="clear" w:color="auto" w:fill="948A54" w:themeFill="background2" w:themeFillShade="80"/>
          </w:tcPr>
          <w:p w14:paraId="76982B55" w14:textId="5CEF1882" w:rsidR="00DD0184" w:rsidRPr="00FD7F54" w:rsidRDefault="00DD0184" w:rsidP="008F4561">
            <w:pPr>
              <w:bidi/>
              <w:spacing w:line="240" w:lineRule="auto"/>
              <w:rPr>
                <w:rFonts w:ascii="Sakkal Majalla" w:hAnsi="Sakkal Majalla" w:cs="Sakkal Majalla"/>
                <w:b/>
                <w:sz w:val="24"/>
                <w:szCs w:val="24"/>
                <w:rtl/>
              </w:rPr>
            </w:pPr>
            <w:r>
              <w:rPr>
                <w:rFonts w:ascii="Sakkal Majalla" w:hAnsi="Sakkal Majalla" w:cs="Sakkal Majalla"/>
                <w:b/>
                <w:sz w:val="24"/>
                <w:szCs w:val="24"/>
                <w:rtl/>
              </w:rPr>
              <w:t>القسم الأول: مقدمة (100- 150 كلمة )</w:t>
            </w:r>
          </w:p>
          <w:p w14:paraId="247D2AA1" w14:textId="77777777" w:rsidR="001610C0" w:rsidRPr="00FD7F54" w:rsidRDefault="001610C0" w:rsidP="0059090D">
            <w:pPr>
              <w:pStyle w:val="ListParagraph"/>
              <w:numPr>
                <w:ilvl w:val="0"/>
                <w:numId w:val="7"/>
              </w:numPr>
              <w:bidi/>
              <w:spacing w:line="240" w:lineRule="auto"/>
              <w:ind w:left="362"/>
              <w:rPr>
                <w:rFonts w:ascii="Sakkal Majalla" w:hAnsi="Sakkal Majalla" w:cs="Sakkal Majalla"/>
                <w:szCs w:val="24"/>
              </w:rPr>
            </w:pPr>
            <w:r>
              <w:rPr>
                <w:rFonts w:ascii="Sakkal Majalla" w:hAnsi="Sakkal Majalla" w:cs="Sakkal Majalla"/>
                <w:szCs w:val="24"/>
                <w:rtl/>
              </w:rPr>
              <w:t xml:space="preserve">كتابة </w:t>
            </w:r>
            <w:r>
              <w:rPr>
                <w:rFonts w:ascii="Sakkal Majalla" w:hAnsi="Sakkal Majalla" w:cs="Sakkal Majalla"/>
                <w:b/>
                <w:bCs/>
                <w:color w:val="000000" w:themeColor="text1"/>
                <w:szCs w:val="24"/>
                <w:u w:val="single"/>
                <w:rtl/>
                <w:lang w:bidi="ar-JO"/>
              </w:rPr>
              <w:t>ملخص موجز لموقف التعلم والتعليم قبل الاستقصاء</w:t>
            </w:r>
            <w:r>
              <w:rPr>
                <w:rFonts w:ascii="Sakkal Majalla" w:hAnsi="Sakkal Majalla" w:cs="Sakkal Majalla"/>
                <w:color w:val="000000" w:themeColor="text1"/>
                <w:szCs w:val="24"/>
                <w:rtl/>
              </w:rPr>
              <w:t> </w:t>
            </w:r>
          </w:p>
          <w:p w14:paraId="52D526D7" w14:textId="07C32522" w:rsidR="00DC28B2" w:rsidRPr="00FD7F54" w:rsidRDefault="45F44FB8" w:rsidP="0059090D">
            <w:pPr>
              <w:pStyle w:val="ListParagraph"/>
              <w:numPr>
                <w:ilvl w:val="0"/>
                <w:numId w:val="7"/>
              </w:numPr>
              <w:bidi/>
              <w:spacing w:line="240" w:lineRule="auto"/>
              <w:ind w:left="362"/>
              <w:rPr>
                <w:rFonts w:ascii="Sakkal Majalla" w:hAnsi="Sakkal Majalla" w:cs="Sakkal Majalla"/>
                <w:b/>
                <w:bCs/>
                <w:szCs w:val="24"/>
              </w:rPr>
            </w:pPr>
            <w:r>
              <w:rPr>
                <w:rFonts w:ascii="Sakkal Majalla" w:hAnsi="Sakkal Majalla" w:cs="Sakkal Majalla"/>
                <w:szCs w:val="24"/>
                <w:rtl/>
              </w:rPr>
              <w:t>كتابة فقرة للإجابة عن الأسئلة التالية</w:t>
            </w:r>
          </w:p>
          <w:p w14:paraId="46C356E9" w14:textId="217D35AF" w:rsidR="00DD0184" w:rsidRPr="00FD7F54" w:rsidRDefault="00DD0184" w:rsidP="0059090D">
            <w:pPr>
              <w:pStyle w:val="ListParagraph"/>
              <w:numPr>
                <w:ilvl w:val="0"/>
                <w:numId w:val="1"/>
              </w:numPr>
              <w:bidi/>
              <w:spacing w:line="240" w:lineRule="auto"/>
              <w:rPr>
                <w:rFonts w:ascii="Sakkal Majalla" w:hAnsi="Sakkal Majalla" w:cs="Sakkal Majalla"/>
                <w:szCs w:val="24"/>
              </w:rPr>
            </w:pPr>
            <w:r>
              <w:rPr>
                <w:rFonts w:ascii="Sakkal Majalla" w:hAnsi="Sakkal Majalla" w:cs="Sakkal Majalla"/>
                <w:szCs w:val="24"/>
                <w:rtl/>
              </w:rPr>
              <w:t>لماذا تعتقد أن السؤال الذي قمت باختياره للبحث المبني على الاستقصاء مهم؟</w:t>
            </w:r>
          </w:p>
          <w:p w14:paraId="4EEA0C60" w14:textId="4BA3C2E4" w:rsidR="00DD0184" w:rsidRPr="00FD7F54" w:rsidRDefault="00DD0184" w:rsidP="0059090D">
            <w:pPr>
              <w:pStyle w:val="ListParagraph"/>
              <w:numPr>
                <w:ilvl w:val="0"/>
                <w:numId w:val="1"/>
              </w:numPr>
              <w:bidi/>
              <w:spacing w:line="240" w:lineRule="auto"/>
              <w:rPr>
                <w:rFonts w:ascii="Sakkal Majalla" w:hAnsi="Sakkal Majalla" w:cs="Sakkal Majalla"/>
                <w:szCs w:val="24"/>
              </w:rPr>
            </w:pPr>
            <w:r>
              <w:rPr>
                <w:rFonts w:ascii="Sakkal Majalla" w:hAnsi="Sakkal Majalla" w:cs="Sakkal Majalla"/>
                <w:szCs w:val="24"/>
                <w:rtl/>
              </w:rPr>
              <w:t>ما الجوانب المعرفية التي تعتمد عليها في الموضوعات التي درستها؟</w:t>
            </w:r>
          </w:p>
          <w:p w14:paraId="03E98FA7" w14:textId="77777777" w:rsidR="00DD0184" w:rsidRPr="00FD7F54" w:rsidRDefault="00DD0184" w:rsidP="0059090D">
            <w:pPr>
              <w:pStyle w:val="ListParagraph"/>
              <w:numPr>
                <w:ilvl w:val="0"/>
                <w:numId w:val="1"/>
              </w:numPr>
              <w:bidi/>
              <w:spacing w:line="240" w:lineRule="auto"/>
              <w:rPr>
                <w:rFonts w:ascii="Sakkal Majalla" w:hAnsi="Sakkal Majalla" w:cs="Sakkal Majalla"/>
                <w:szCs w:val="24"/>
              </w:rPr>
            </w:pPr>
            <w:r>
              <w:rPr>
                <w:rFonts w:ascii="Sakkal Majalla" w:hAnsi="Sakkal Majalla" w:cs="Sakkal Majalla"/>
                <w:szCs w:val="24"/>
                <w:rtl/>
              </w:rPr>
              <w:t xml:space="preserve">أي المجموعات الطلابية ستكون موضوع بحثك الاستقصائي؟ </w:t>
            </w:r>
          </w:p>
          <w:p w14:paraId="423D82CA" w14:textId="7D1B44E1" w:rsidR="00DD0184" w:rsidRPr="0032427B" w:rsidRDefault="00DD0184" w:rsidP="0032427B">
            <w:pPr>
              <w:pStyle w:val="ListParagraph"/>
              <w:numPr>
                <w:ilvl w:val="0"/>
                <w:numId w:val="1"/>
              </w:numPr>
              <w:bidi/>
              <w:spacing w:line="240" w:lineRule="auto"/>
              <w:rPr>
                <w:rFonts w:ascii="Sakkal Majalla" w:hAnsi="Sakkal Majalla" w:cs="Sakkal Majalla"/>
                <w:szCs w:val="24"/>
              </w:rPr>
            </w:pPr>
            <w:r>
              <w:rPr>
                <w:rFonts w:ascii="Sakkal Majalla" w:hAnsi="Sakkal Majalla" w:cs="Sakkal Majalla"/>
                <w:szCs w:val="24"/>
                <w:rtl/>
              </w:rPr>
              <w:t>ما السياق المدرسي الذي اعتمدت عليه في بحثك الاستقصائي؟ (الموقع، السكان، المساحة، نوع المدرسة، الخ)</w:t>
            </w:r>
          </w:p>
        </w:tc>
      </w:tr>
      <w:tr w:rsidR="00DD0184" w:rsidRPr="00FD7F54" w14:paraId="614822B8" w14:textId="77777777" w:rsidTr="0032427B">
        <w:trPr>
          <w:trHeight w:val="547"/>
        </w:trPr>
        <w:tc>
          <w:tcPr>
            <w:tcW w:w="10349" w:type="dxa"/>
            <w:gridSpan w:val="6"/>
          </w:tcPr>
          <w:p w14:paraId="7FEC055E" w14:textId="63E89CDB" w:rsidR="00F878D5" w:rsidRPr="0032427B" w:rsidRDefault="00F878D5" w:rsidP="00487CB1">
            <w:pPr>
              <w:tabs>
                <w:tab w:val="left" w:pos="2775"/>
              </w:tabs>
              <w:bidi/>
              <w:spacing w:line="360" w:lineRule="auto"/>
              <w:jc w:val="both"/>
              <w:rPr>
                <w:rFonts w:ascii="Sakkal Majalla" w:hAnsi="Sakkal Majalla" w:cs="Sakkal Majalla"/>
                <w:color w:val="000000" w:themeColor="text1"/>
                <w:sz w:val="24"/>
                <w:szCs w:val="24"/>
                <w:rtl/>
              </w:rPr>
            </w:pPr>
            <w:r>
              <w:rPr>
                <w:rFonts w:ascii="Sakkal Majalla" w:hAnsi="Sakkal Majalla" w:cs="Sakkal Majalla"/>
                <w:color w:val="000000" w:themeColor="text1"/>
                <w:sz w:val="24"/>
                <w:szCs w:val="24"/>
                <w:rtl/>
              </w:rPr>
              <w:t xml:space="preserve">يواجه تعليم مهارات قواعد البيانات لطلاب الصف العاشر في الأردن تحديات بسبب اعتماد </w:t>
            </w:r>
            <w:r>
              <w:rPr>
                <w:rFonts w:ascii="Sakkal Majalla" w:hAnsi="Sakkal Majalla" w:cs="Sakkal Majalla" w:hint="cs"/>
                <w:color w:val="000000" w:themeColor="text1"/>
                <w:sz w:val="24"/>
                <w:szCs w:val="24"/>
                <w:rtl/>
              </w:rPr>
              <w:t xml:space="preserve">بعض </w:t>
            </w:r>
            <w:r>
              <w:rPr>
                <w:rFonts w:ascii="Sakkal Majalla" w:hAnsi="Sakkal Majalla" w:cs="Sakkal Majalla"/>
                <w:color w:val="000000" w:themeColor="text1"/>
                <w:sz w:val="24"/>
                <w:szCs w:val="24"/>
                <w:rtl/>
              </w:rPr>
              <w:t>المناهج على التلقين النظري (كالجداول والنماذج والعلاقات) دون تطبيق عملي، وقلّة استخدام أدوات مثل "</w:t>
            </w:r>
            <w:r>
              <w:rPr>
                <w:rFonts w:ascii="Sakkal Majalla" w:hAnsi="Sakkal Majalla" w:cs="Sakkal Majalla"/>
                <w:color w:val="000000" w:themeColor="text1"/>
                <w:sz w:val="24"/>
                <w:szCs w:val="24"/>
              </w:rPr>
              <w:t>MS Access</w:t>
            </w:r>
            <w:r>
              <w:rPr>
                <w:rFonts w:ascii="Sakkal Majalla" w:hAnsi="Sakkal Majalla" w:cs="Sakkal Majalla"/>
                <w:color w:val="000000" w:themeColor="text1"/>
                <w:sz w:val="24"/>
                <w:szCs w:val="24"/>
                <w:rtl/>
              </w:rPr>
              <w:t>" نتيجة نقص المختبرات وضعف البنية التحتية، مما يعيق استيعاب الطلاب لهذه المفاهيم ويؤثر سلباً على استعدادهم لمتطلبات سوق العمل أو التخصصات التكنولوجية الجامعية.</w:t>
            </w:r>
          </w:p>
          <w:p w14:paraId="6828CF5A" w14:textId="77777777" w:rsidR="00F878D5" w:rsidRPr="0032427B" w:rsidRDefault="00F878D5" w:rsidP="00F878D5">
            <w:pPr>
              <w:bidi/>
              <w:jc w:val="both"/>
              <w:rPr>
                <w:rFonts w:ascii="Sakkal Majalla" w:hAnsi="Sakkal Majalla" w:cs="Sakkal Majalla"/>
                <w:color w:val="000000" w:themeColor="text1"/>
                <w:sz w:val="24"/>
                <w:szCs w:val="24"/>
                <w:rtl/>
                <w:lang w:bidi="ar-JO"/>
              </w:rPr>
            </w:pPr>
            <w:r>
              <w:rPr>
                <w:rFonts w:ascii="Sakkal Majalla" w:hAnsi="Sakkal Majalla" w:cs="Sakkal Majalla"/>
                <w:color w:val="000000" w:themeColor="text1"/>
                <w:sz w:val="24"/>
                <w:szCs w:val="24"/>
                <w:rtl/>
                <w:lang w:bidi="ar-JO"/>
              </w:rPr>
              <w:t>يُبرز البحث أهمية ربط التعليم النظري بمتطلبات العصر الرقمي العملي، إذ تُعتبر إدارة قواعد البيانات مهارة أساسية في ظل التحول التكنولوجي، مع التركيز على تعلّمها عبر أدوات مثل "</w:t>
            </w:r>
            <w:r>
              <w:rPr>
                <w:rFonts w:ascii="Sakkal Majalla" w:hAnsi="Sakkal Majalla" w:cs="Sakkal Majalla"/>
                <w:color w:val="000000" w:themeColor="text1"/>
                <w:sz w:val="24"/>
                <w:szCs w:val="24"/>
                <w:lang w:bidi="ar-JO"/>
              </w:rPr>
              <w:t>MS Access</w:t>
            </w:r>
            <w:r>
              <w:rPr>
                <w:rFonts w:ascii="Sakkal Majalla" w:hAnsi="Sakkal Majalla" w:cs="Sakkal Majalla"/>
                <w:color w:val="000000" w:themeColor="text1"/>
                <w:sz w:val="24"/>
                <w:szCs w:val="24"/>
                <w:rtl/>
                <w:lang w:bidi="ar-JO"/>
              </w:rPr>
              <w:t>". كما يؤكد ضرورة دمج التطبيقات العملية في المناهج النظرية لتعزيز فهم الطلاب ومواكبة التحول الرقمي.</w:t>
            </w:r>
          </w:p>
          <w:p w14:paraId="726B90BF" w14:textId="32D800E3" w:rsidR="00F878D5" w:rsidRPr="0032427B" w:rsidRDefault="00F878D5" w:rsidP="00F878D5">
            <w:pPr>
              <w:tabs>
                <w:tab w:val="left" w:pos="2775"/>
              </w:tabs>
              <w:bidi/>
              <w:spacing w:line="360" w:lineRule="auto"/>
              <w:jc w:val="both"/>
              <w:rPr>
                <w:rFonts w:ascii="Sakkal Majalla" w:hAnsi="Sakkal Majalla" w:cs="Sakkal Majalla"/>
                <w:color w:val="000000" w:themeColor="text1"/>
                <w:sz w:val="24"/>
                <w:szCs w:val="24"/>
                <w:rtl/>
                <w:lang w:bidi="ar-JO"/>
              </w:rPr>
            </w:pPr>
            <w:r>
              <w:rPr>
                <w:rFonts w:ascii="Sakkal Majalla" w:hAnsi="Sakkal Majalla" w:cs="Sakkal Majalla"/>
                <w:color w:val="000000" w:themeColor="text1"/>
                <w:sz w:val="24"/>
                <w:szCs w:val="24"/>
                <w:rtl/>
                <w:lang w:bidi="ar-JO"/>
              </w:rPr>
              <w:t>يستند البحث إلى تصميم مشروع عملي (نظام لإدارة المكتبة المدرسية) باستخدام</w:t>
            </w:r>
            <w:r>
              <w:rPr>
                <w:rFonts w:ascii="Sakkal Majalla" w:hAnsi="Sakkal Majalla" w:cs="Sakkal Majalla"/>
                <w:color w:val="000000" w:themeColor="text1"/>
                <w:sz w:val="24"/>
                <w:szCs w:val="24"/>
                <w:lang w:bidi="ar-JO"/>
              </w:rPr>
              <w:t xml:space="preserve"> MS Access </w:t>
            </w:r>
            <w:r>
              <w:rPr>
                <w:rFonts w:ascii="Sakkal Majalla" w:hAnsi="Sakkal Majalla" w:cs="Sakkal Majalla"/>
                <w:color w:val="000000" w:themeColor="text1"/>
                <w:sz w:val="24"/>
                <w:szCs w:val="24"/>
                <w:rtl/>
                <w:lang w:bidi="ar-JO"/>
              </w:rPr>
              <w:t xml:space="preserve">لتنمية المهارات التقنية للطلبة، عبر بناء قاعدة بيانات علائقية تشمل جداول مثل "الكتب" و"المؤلفين" و"الاستعارات"، وإنشاء العلاقات بينها، وتصميم النماذج لتعبئة البيانات. يعتمد المشروع على </w:t>
            </w:r>
            <w:r>
              <w:rPr>
                <w:rFonts w:ascii="Sakkal Majalla" w:hAnsi="Sakkal Majalla" w:cs="Sakkal Majalla" w:hint="cs"/>
                <w:color w:val="000000" w:themeColor="text1"/>
                <w:sz w:val="24"/>
                <w:szCs w:val="24"/>
                <w:rtl/>
                <w:lang w:bidi="ar-JO"/>
              </w:rPr>
              <w:t xml:space="preserve">مبادئ </w:t>
            </w:r>
            <w:r>
              <w:rPr>
                <w:rFonts w:ascii="Sakkal Majalla" w:hAnsi="Sakkal Majalla" w:cs="Sakkal Majalla"/>
                <w:color w:val="000000" w:themeColor="text1"/>
                <w:sz w:val="24"/>
                <w:szCs w:val="24"/>
                <w:rtl/>
                <w:lang w:bidi="ar-JO"/>
              </w:rPr>
              <w:t xml:space="preserve">التعلم </w:t>
            </w:r>
            <w:r>
              <w:rPr>
                <w:rFonts w:ascii="Sakkal Majalla" w:hAnsi="Sakkal Majalla" w:cs="Sakkal Majalla" w:hint="cs"/>
                <w:color w:val="000000" w:themeColor="text1"/>
                <w:sz w:val="24"/>
                <w:szCs w:val="24"/>
                <w:rtl/>
                <w:lang w:bidi="ar-JO"/>
              </w:rPr>
              <w:t>النشط</w:t>
            </w:r>
            <w:r>
              <w:rPr>
                <w:rFonts w:ascii="Sakkal Majalla" w:hAnsi="Sakkal Majalla" w:cs="Sakkal Majalla"/>
                <w:color w:val="000000" w:themeColor="text1"/>
                <w:sz w:val="24"/>
                <w:szCs w:val="24"/>
                <w:lang w:bidi="ar-JO"/>
              </w:rPr>
              <w:t xml:space="preserve"> </w:t>
            </w:r>
            <w:r>
              <w:rPr>
                <w:rFonts w:ascii="Sakkal Majalla" w:hAnsi="Sakkal Majalla" w:cs="Sakkal Majalla" w:hint="cs"/>
                <w:color w:val="000000" w:themeColor="text1"/>
                <w:sz w:val="24"/>
                <w:szCs w:val="24"/>
                <w:rtl/>
                <w:lang w:bidi="ar-JO"/>
              </w:rPr>
              <w:t>والعمل</w:t>
            </w:r>
            <w:r>
              <w:rPr>
                <w:rFonts w:ascii="Sakkal Majalla" w:hAnsi="Sakkal Majalla" w:cs="Sakkal Majalla"/>
                <w:color w:val="000000" w:themeColor="text1"/>
                <w:sz w:val="24"/>
                <w:szCs w:val="24"/>
                <w:rtl/>
                <w:lang w:bidi="ar-JO"/>
              </w:rPr>
              <w:t xml:space="preserve"> الجماعي مع تقييم التقدم عبر أنشطة قبليّة وبعديّة </w:t>
            </w:r>
            <w:r>
              <w:rPr>
                <w:rFonts w:ascii="Sakkal Majalla" w:hAnsi="Sakkal Majalla" w:cs="Sakkal Majalla" w:hint="cs"/>
                <w:color w:val="000000" w:themeColor="text1"/>
                <w:sz w:val="24"/>
                <w:szCs w:val="24"/>
                <w:rtl/>
                <w:lang w:bidi="ar-JO"/>
              </w:rPr>
              <w:t>ل</w:t>
            </w:r>
            <w:r>
              <w:rPr>
                <w:rFonts w:ascii="Sakkal Majalla" w:hAnsi="Sakkal Majalla" w:cs="Sakkal Majalla"/>
                <w:color w:val="000000" w:themeColor="text1"/>
                <w:sz w:val="24"/>
                <w:szCs w:val="24"/>
                <w:rtl/>
                <w:lang w:bidi="ar-JO"/>
              </w:rPr>
              <w:t>ربط المشروع بين النظرية والتطبيق من خلال تطبيقه عمليًّا في المدرسة،</w:t>
            </w:r>
            <w:r>
              <w:rPr>
                <w:rFonts w:ascii="Sakkal Majalla" w:hAnsi="Sakkal Majalla" w:cs="Sakkal Majalla" w:hint="cs"/>
                <w:color w:val="000000" w:themeColor="text1"/>
                <w:sz w:val="24"/>
                <w:szCs w:val="24"/>
                <w:rtl/>
                <w:lang w:bidi="ar-JO"/>
              </w:rPr>
              <w:t xml:space="preserve"> وهو </w:t>
            </w:r>
            <w:r>
              <w:rPr>
                <w:rFonts w:ascii="Sakkal Majalla" w:hAnsi="Sakkal Majalla" w:cs="Sakkal Majalla"/>
                <w:color w:val="000000" w:themeColor="text1"/>
                <w:sz w:val="24"/>
                <w:szCs w:val="24"/>
                <w:rtl/>
                <w:lang w:bidi="ar-JO"/>
              </w:rPr>
              <w:t>ما يعزز الفهم الاستدلالي والمهارات العملية.</w:t>
            </w:r>
          </w:p>
          <w:p w14:paraId="7BBB736D" w14:textId="3709EE21" w:rsidR="00DD0184" w:rsidRPr="0032427B" w:rsidRDefault="00C37B4E" w:rsidP="00F878D5">
            <w:pPr>
              <w:tabs>
                <w:tab w:val="left" w:pos="2775"/>
              </w:tabs>
              <w:bidi/>
              <w:spacing w:line="360" w:lineRule="auto"/>
              <w:jc w:val="both"/>
              <w:rPr>
                <w:rFonts w:ascii="Sakkal Majalla" w:hAnsi="Sakkal Majalla" w:cs="Sakkal Majalla"/>
                <w:color w:val="auto"/>
                <w:sz w:val="24"/>
                <w:szCs w:val="24"/>
                <w:rtl/>
                <w:lang w:bidi="ar-JO"/>
              </w:rPr>
            </w:pPr>
            <w:r>
              <w:rPr>
                <w:rFonts w:ascii="Sakkal Majalla" w:hAnsi="Sakkal Majalla" w:cs="Sakkal Majalla"/>
                <w:color w:val="000000" w:themeColor="text1"/>
                <w:sz w:val="24"/>
                <w:szCs w:val="24"/>
                <w:rtl/>
              </w:rPr>
              <w:t xml:space="preserve">تتمثل عينة البحث في طلبة الصف العاشر الأساسي في </w:t>
            </w:r>
            <w:r>
              <w:rPr>
                <w:rFonts w:ascii="Sakkal Majalla" w:hAnsi="Sakkal Majalla" w:cs="Sakkal Majalla" w:hint="cs"/>
                <w:color w:val="000000" w:themeColor="text1"/>
                <w:sz w:val="24"/>
                <w:szCs w:val="24"/>
                <w:rtl/>
              </w:rPr>
              <w:t>احدى مدارس محافظة عجلون</w:t>
            </w:r>
            <w:r>
              <w:rPr>
                <w:rFonts w:ascii="Sakkal Majalla" w:hAnsi="Sakkal Majalla" w:cs="Sakkal Majalla"/>
                <w:color w:val="000000" w:themeColor="text1"/>
                <w:sz w:val="24"/>
                <w:szCs w:val="24"/>
                <w:rtl/>
              </w:rPr>
              <w:t xml:space="preserve"> </w:t>
            </w:r>
            <w:r>
              <w:rPr>
                <w:rFonts w:ascii="Sakkal Majalla" w:hAnsi="Sakkal Majalla" w:cs="Sakkal Majalla" w:hint="cs"/>
                <w:color w:val="000000" w:themeColor="text1"/>
                <w:sz w:val="24"/>
                <w:szCs w:val="24"/>
                <w:rtl/>
              </w:rPr>
              <w:t>ذات الطبيعة الريفية والعدد المحدود للطلبة وحرصت في</w:t>
            </w:r>
            <w:r>
              <w:rPr>
                <w:rFonts w:ascii="Sakkal Majalla" w:hAnsi="Sakkal Majalla" w:cs="Sakkal Majalla"/>
                <w:color w:val="000000" w:themeColor="text1"/>
                <w:sz w:val="24"/>
                <w:szCs w:val="24"/>
                <w:rtl/>
              </w:rPr>
              <w:t xml:space="preserve"> </w:t>
            </w:r>
            <w:r>
              <w:rPr>
                <w:rFonts w:ascii="Sakkal Majalla" w:hAnsi="Sakkal Majalla" w:cs="Sakkal Majalla" w:hint="cs"/>
                <w:color w:val="000000" w:themeColor="text1"/>
                <w:sz w:val="24"/>
                <w:szCs w:val="24"/>
                <w:rtl/>
              </w:rPr>
              <w:t xml:space="preserve">هذا </w:t>
            </w:r>
            <w:r>
              <w:rPr>
                <w:rFonts w:ascii="Sakkal Majalla" w:hAnsi="Sakkal Majalla" w:cs="Sakkal Majalla"/>
                <w:color w:val="000000" w:themeColor="text1"/>
                <w:sz w:val="24"/>
                <w:szCs w:val="24"/>
                <w:rtl/>
              </w:rPr>
              <w:t xml:space="preserve">البحث </w:t>
            </w:r>
            <w:r>
              <w:rPr>
                <w:rFonts w:ascii="Sakkal Majalla" w:hAnsi="Sakkal Majalla" w:cs="Sakkal Majalla"/>
                <w:color w:val="000000" w:themeColor="text1"/>
                <w:sz w:val="24"/>
                <w:szCs w:val="24"/>
                <w:rtl/>
              </w:rPr>
              <w:lastRenderedPageBreak/>
              <w:t xml:space="preserve">على تغطية </w:t>
            </w:r>
            <w:r>
              <w:rPr>
                <w:rFonts w:ascii="Sakkal Majalla" w:hAnsi="Sakkal Majalla" w:cs="Sakkal Majalla" w:hint="cs"/>
                <w:color w:val="000000" w:themeColor="text1"/>
                <w:sz w:val="24"/>
                <w:szCs w:val="24"/>
                <w:rtl/>
              </w:rPr>
              <w:t xml:space="preserve">مدرستي التي تفتقر الى قلة الامكانات التكنولوجية والمتمثلة في عدد اجهزة الحاسوب المتوفرة وملحقاتها. </w:t>
            </w:r>
          </w:p>
        </w:tc>
      </w:tr>
      <w:tr w:rsidR="00DD0184" w:rsidRPr="00FD7F54" w14:paraId="676E5F01" w14:textId="77777777" w:rsidTr="0032427B">
        <w:tc>
          <w:tcPr>
            <w:tcW w:w="10349" w:type="dxa"/>
            <w:gridSpan w:val="6"/>
            <w:shd w:val="clear" w:color="auto" w:fill="948A54" w:themeFill="background2" w:themeFillShade="80"/>
          </w:tcPr>
          <w:p w14:paraId="3B570A02" w14:textId="06241591" w:rsidR="008F4561" w:rsidRPr="00FD7F54" w:rsidRDefault="00DD0184" w:rsidP="008F4561">
            <w:pPr>
              <w:tabs>
                <w:tab w:val="left" w:pos="2775"/>
              </w:tabs>
              <w:bidi/>
              <w:spacing w:line="240" w:lineRule="auto"/>
              <w:jc w:val="both"/>
              <w:rPr>
                <w:rFonts w:ascii="Sakkal Majalla" w:hAnsi="Sakkal Majalla" w:cs="Sakkal Majalla"/>
                <w:b/>
                <w:sz w:val="24"/>
                <w:szCs w:val="24"/>
                <w:rtl/>
              </w:rPr>
            </w:pPr>
            <w:r>
              <w:rPr>
                <w:rFonts w:ascii="Sakkal Majalla" w:hAnsi="Sakkal Majalla" w:cs="Sakkal Majalla"/>
                <w:b/>
                <w:sz w:val="24"/>
                <w:szCs w:val="24"/>
                <w:rtl/>
              </w:rPr>
              <w:lastRenderedPageBreak/>
              <w:t>القسم الثاني: مراجعة الأدب التربوي. (250-350 كلمة)</w:t>
            </w:r>
          </w:p>
          <w:p w14:paraId="7A69EFEE" w14:textId="52A60162" w:rsidR="00DD0184" w:rsidRPr="00FD7F54" w:rsidRDefault="00DD0184" w:rsidP="0059090D">
            <w:pPr>
              <w:pStyle w:val="ListParagraph"/>
              <w:numPr>
                <w:ilvl w:val="0"/>
                <w:numId w:val="3"/>
              </w:numPr>
              <w:tabs>
                <w:tab w:val="left" w:pos="2775"/>
              </w:tabs>
              <w:bidi/>
              <w:spacing w:line="240" w:lineRule="auto"/>
              <w:ind w:left="272" w:hanging="270"/>
              <w:jc w:val="both"/>
              <w:rPr>
                <w:rFonts w:ascii="Sakkal Majalla" w:hAnsi="Sakkal Majalla" w:cs="Sakkal Majalla"/>
                <w:szCs w:val="24"/>
              </w:rPr>
            </w:pPr>
            <w:r>
              <w:rPr>
                <w:rFonts w:ascii="Sakkal Majalla" w:hAnsi="Sakkal Majalla" w:cs="Sakkal Majalla"/>
                <w:szCs w:val="24"/>
                <w:rtl/>
              </w:rPr>
              <w:t>ما مجالات الأدب التربوي التي ستستعين بها في الاستجابة للسؤال الاستقصائي؟ (المحتوى المعرفي، والمحتوى المعرفي البيداغوجي، والتقويم الواقعي، وممارسة الاستقصاء نهجًا وممارسةً، الخ)</w:t>
            </w:r>
          </w:p>
          <w:p w14:paraId="67AF109F" w14:textId="6B65A9E7" w:rsidR="00DD0184" w:rsidRPr="00FD7F54" w:rsidRDefault="001610C0" w:rsidP="0059090D">
            <w:pPr>
              <w:pStyle w:val="ListParagraph"/>
              <w:numPr>
                <w:ilvl w:val="0"/>
                <w:numId w:val="3"/>
              </w:numPr>
              <w:bidi/>
              <w:spacing w:line="240" w:lineRule="auto"/>
              <w:ind w:left="272" w:hanging="270"/>
              <w:rPr>
                <w:rFonts w:ascii="Sakkal Majalla" w:hAnsi="Sakkal Majalla" w:cs="Sakkal Majalla"/>
                <w:szCs w:val="24"/>
              </w:rPr>
            </w:pPr>
            <w:r>
              <w:rPr>
                <w:rFonts w:ascii="Sakkal Majalla" w:hAnsi="Sakkal Majalla" w:cs="Sakkal Majalla"/>
                <w:szCs w:val="24"/>
                <w:rtl/>
              </w:rPr>
              <w:t>رصد قائمة بأسماء مصادر ومراجع الأدب التربوي كالكتب التربوية، والأبحاث المنشورة، ورسائل الماجستير وأطروحات الدكتوراه، ومواقع إنترنت محكمة علميًا، وغيرها)</w:t>
            </w:r>
          </w:p>
          <w:p w14:paraId="260B487A" w14:textId="4EC89742" w:rsidR="000B238A" w:rsidRPr="00FD7F54" w:rsidRDefault="001610C0" w:rsidP="0059090D">
            <w:pPr>
              <w:pStyle w:val="ListParagraph"/>
              <w:numPr>
                <w:ilvl w:val="0"/>
                <w:numId w:val="3"/>
              </w:numPr>
              <w:bidi/>
              <w:spacing w:line="240" w:lineRule="auto"/>
              <w:ind w:left="272" w:hanging="270"/>
              <w:rPr>
                <w:rFonts w:ascii="Sakkal Majalla" w:hAnsi="Sakkal Majalla" w:cs="Sakkal Majalla"/>
                <w:szCs w:val="24"/>
                <w:rtl/>
              </w:rPr>
            </w:pPr>
            <w:r>
              <w:rPr>
                <w:rFonts w:ascii="Sakkal Majalla" w:hAnsi="Sakkal Majalla" w:cs="Sakkal Majalla"/>
                <w:szCs w:val="24"/>
                <w:rtl/>
              </w:rPr>
              <w:t>إظهار العلاقة بين هذا الأدب ومجال بحثك.</w:t>
            </w:r>
          </w:p>
          <w:p w14:paraId="5A2563B1" w14:textId="7A1D943F" w:rsidR="008F4561" w:rsidRPr="00FD7F54" w:rsidRDefault="001610C0" w:rsidP="0059090D">
            <w:pPr>
              <w:pStyle w:val="ListParagraph"/>
              <w:numPr>
                <w:ilvl w:val="0"/>
                <w:numId w:val="3"/>
              </w:numPr>
              <w:bidi/>
              <w:spacing w:line="240" w:lineRule="auto"/>
              <w:ind w:left="272" w:hanging="270"/>
              <w:rPr>
                <w:rFonts w:ascii="Sakkal Majalla" w:hAnsi="Sakkal Majalla" w:cs="Sakkal Majalla"/>
                <w:szCs w:val="24"/>
              </w:rPr>
            </w:pPr>
            <w:r>
              <w:rPr>
                <w:rFonts w:ascii="Sakkal Majalla" w:hAnsi="Sakkal Majalla" w:cs="Sakkal Majalla"/>
                <w:szCs w:val="24"/>
                <w:rtl/>
              </w:rPr>
              <w:t xml:space="preserve">كتابة فقرة توضح فيها كيف سيسهم الأدب التربوي في تعميق فهمك لعناصر سؤالك، وكيفية نقله إلى حيز التطبيق </w:t>
            </w:r>
          </w:p>
        </w:tc>
      </w:tr>
      <w:tr w:rsidR="00DD0184" w:rsidRPr="00FD7F54" w14:paraId="54763999" w14:textId="77777777" w:rsidTr="0032427B">
        <w:tc>
          <w:tcPr>
            <w:tcW w:w="10349" w:type="dxa"/>
            <w:gridSpan w:val="6"/>
          </w:tcPr>
          <w:p w14:paraId="4F8257E8" w14:textId="77777777" w:rsidR="008271A1" w:rsidRPr="00655871" w:rsidRDefault="008271A1" w:rsidP="0030355B">
            <w:pPr>
              <w:pStyle w:val="ListParagraph"/>
              <w:numPr>
                <w:ilvl w:val="0"/>
                <w:numId w:val="3"/>
              </w:numPr>
              <w:tabs>
                <w:tab w:val="left" w:pos="2775"/>
              </w:tabs>
              <w:bidi/>
              <w:spacing w:line="240" w:lineRule="auto"/>
              <w:ind w:left="272" w:hanging="270"/>
              <w:jc w:val="both"/>
              <w:rPr>
                <w:rFonts w:ascii="Sakkal Majalla" w:hAnsi="Sakkal Majalla" w:cs="Sakkal Majalla"/>
                <w:color w:val="000000" w:themeColor="text1"/>
                <w:szCs w:val="24"/>
              </w:rPr>
            </w:pPr>
            <w:r>
              <w:rPr>
                <w:rFonts w:ascii="Sakkal Majalla" w:hAnsi="Sakkal Majalla" w:cs="Sakkal Majalla"/>
                <w:color w:val="000000" w:themeColor="text1"/>
                <w:szCs w:val="24"/>
                <w:rtl/>
              </w:rPr>
              <w:t>ما مجالات الأدب التربوي التي ستستعين بها في الاستجابة للسؤال الاستقصائي؟ (المحتوى المعرفي، والمحتوى المعرفي البيداغوجي، والتقويم الواقعي، وممارسة الاستقصاء نهجًا وممارسةً، الخ)</w:t>
            </w:r>
          </w:p>
          <w:p w14:paraId="19EED08C" w14:textId="77777777" w:rsidR="008271A1" w:rsidRPr="008271A1" w:rsidRDefault="008271A1" w:rsidP="008271A1">
            <w:pPr>
              <w:tabs>
                <w:tab w:val="left" w:pos="2775"/>
              </w:tabs>
              <w:bidi/>
              <w:spacing w:line="360" w:lineRule="auto"/>
              <w:jc w:val="both"/>
              <w:rPr>
                <w:rFonts w:ascii="Sakkal Majalla" w:hAnsi="Sakkal Majalla" w:cs="Sakkal Majalla"/>
                <w:sz w:val="8"/>
                <w:szCs w:val="8"/>
                <w:rtl/>
                <w:lang w:bidi="ar-JO"/>
              </w:rPr>
            </w:pPr>
          </w:p>
          <w:p w14:paraId="0DC77507" w14:textId="29CF5BC8" w:rsidR="00655871" w:rsidRPr="00655871" w:rsidRDefault="00655871" w:rsidP="00655871">
            <w:pPr>
              <w:tabs>
                <w:tab w:val="left" w:pos="2775"/>
              </w:tabs>
              <w:bidi/>
              <w:spacing w:line="360" w:lineRule="auto"/>
              <w:jc w:val="both"/>
              <w:rPr>
                <w:rFonts w:ascii="Sakkal Majalla" w:hAnsi="Sakkal Majalla" w:cs="Sakkal Majalla"/>
                <w:sz w:val="24"/>
                <w:szCs w:val="24"/>
                <w:rtl/>
                <w:lang w:bidi="ar-JO"/>
              </w:rPr>
            </w:pPr>
            <w:r>
              <w:rPr>
                <w:rFonts w:ascii="Sakkal Majalla" w:hAnsi="Sakkal Majalla" w:cs="Sakkal Majalla"/>
                <w:sz w:val="24"/>
                <w:szCs w:val="24"/>
                <w:rtl/>
                <w:lang w:bidi="ar-JO"/>
              </w:rPr>
              <w:t xml:space="preserve">يعتمد البحث الاستقصائي على تكامل مجالات متعددة من الأدب التربوي لدراسة فاعلية التعلُّم القائم </w:t>
            </w:r>
            <w:r>
              <w:rPr>
                <w:rFonts w:ascii="Sakkal Majalla" w:hAnsi="Sakkal Majalla" w:cs="Sakkal Majalla" w:hint="cs"/>
                <w:sz w:val="24"/>
                <w:szCs w:val="24"/>
                <w:rtl/>
                <w:lang w:bidi="ar-JO"/>
              </w:rPr>
              <w:t xml:space="preserve">على حل المشكلات </w:t>
            </w:r>
            <w:r>
              <w:rPr>
                <w:rFonts w:ascii="Sakkal Majalla" w:hAnsi="Sakkal Majalla" w:cs="Sakkal Majalla"/>
                <w:sz w:val="24"/>
                <w:szCs w:val="24"/>
                <w:rtl/>
                <w:lang w:bidi="ar-JO"/>
              </w:rPr>
              <w:t xml:space="preserve"> في تنمية مهارات استخدام قواعد البيانات (</w:t>
            </w:r>
            <w:r>
              <w:rPr>
                <w:rFonts w:ascii="Sakkal Majalla" w:hAnsi="Sakkal Majalla" w:cs="Sakkal Majalla"/>
                <w:sz w:val="24"/>
                <w:szCs w:val="24"/>
                <w:lang w:bidi="ar-JO"/>
              </w:rPr>
              <w:t>MS Access</w:t>
            </w:r>
            <w:r>
              <w:rPr>
                <w:rFonts w:ascii="Sakkal Majalla" w:hAnsi="Sakkal Majalla" w:cs="Sakkal Majalla"/>
                <w:sz w:val="24"/>
                <w:szCs w:val="24"/>
                <w:rtl/>
                <w:lang w:bidi="ar-JO"/>
              </w:rPr>
              <w:t xml:space="preserve">) لطلبة الصف العاشر. فيُستند في المحتوى المعرفي إلى مفاهيم قواعد البيانات العلاقية وتصميم النماذج كما وردت في أبحاث إلمازري ونافاثي (2016)، بينما يرتكز المنهج البيداغوجي على نظريات ديوي (1938) في "التعلُّم بالعمل"، ونموذج </w:t>
            </w:r>
            <w:r>
              <w:rPr>
                <w:rFonts w:ascii="Sakkal Majalla" w:hAnsi="Sakkal Majalla" w:cs="Sakkal Majalla"/>
                <w:sz w:val="24"/>
                <w:szCs w:val="24"/>
                <w:lang w:bidi="ar-JO"/>
              </w:rPr>
              <w:t>5Es</w:t>
            </w:r>
            <w:r>
              <w:rPr>
                <w:rFonts w:ascii="Sakkal Majalla" w:hAnsi="Sakkal Majalla" w:cs="Sakkal Majalla"/>
                <w:sz w:val="24"/>
                <w:szCs w:val="24"/>
                <w:rtl/>
                <w:lang w:bidi="ar-JO"/>
              </w:rPr>
              <w:t xml:space="preserve"> الذي قدمه بايبي وآخرون (2006) لتنظيم مراحل المشروع استقصائيًّا. كما يُطبَّق التقويم الواقعي عبر </w:t>
            </w:r>
            <w:r>
              <w:rPr>
                <w:rFonts w:ascii="Sakkal Majalla" w:hAnsi="Sakkal Majalla" w:cs="Sakkal Majalla" w:hint="cs"/>
                <w:sz w:val="24"/>
                <w:szCs w:val="24"/>
                <w:rtl/>
                <w:lang w:bidi="ar-JO"/>
              </w:rPr>
              <w:t>حل مشكلات ا</w:t>
            </w:r>
            <w:r>
              <w:rPr>
                <w:rFonts w:ascii="Sakkal Majalla" w:hAnsi="Sakkal Majalla" w:cs="Sakkal Majalla"/>
                <w:sz w:val="24"/>
                <w:szCs w:val="24"/>
                <w:rtl/>
                <w:lang w:bidi="ar-JO"/>
              </w:rPr>
              <w:t xml:space="preserve"> عملية وعروض تقديمية تماشيًا مع معايير ويجنز (1990)، إلى جانب استخدام منهجية الاستقصاء القائمة على حل المشكلات وفقًا لإطار سافري ودافي (1995). ويستفيد البحث من مبادئ علم النفس التربوي، مثل البنائية المعرفية لـ بياجيه والتعلم التعاوني لـ فيجوتسكي، لتعزيز التفاعل مع التحديات العملية. أما في جانب تكامل التكنولوجيا، فيتم تحليل فاعلية أدوات مثل </w:t>
            </w:r>
            <w:r>
              <w:rPr>
                <w:rFonts w:ascii="Sakkal Majalla" w:hAnsi="Sakkal Majalla" w:cs="Sakkal Majalla"/>
                <w:sz w:val="24"/>
                <w:szCs w:val="24"/>
                <w:lang w:bidi="ar-JO"/>
              </w:rPr>
              <w:t>MS Access</w:t>
            </w:r>
            <w:r>
              <w:rPr>
                <w:rFonts w:ascii="Sakkal Majalla" w:hAnsi="Sakkal Majalla" w:cs="Sakkal Majalla"/>
                <w:sz w:val="24"/>
                <w:szCs w:val="24"/>
                <w:rtl/>
                <w:lang w:bidi="ar-JO"/>
              </w:rPr>
              <w:t xml:space="preserve"> ومواءمتها مع تحديات الموارد في البيئة الأردنية كما أشارت دراسة الحسين (2019)، مع ربط </w:t>
            </w:r>
            <w:r>
              <w:rPr>
                <w:rFonts w:ascii="Sakkal Majalla" w:hAnsi="Sakkal Majalla" w:cs="Sakkal Majalla" w:hint="cs"/>
                <w:sz w:val="24"/>
                <w:szCs w:val="24"/>
                <w:rtl/>
                <w:lang w:bidi="ar-JO"/>
              </w:rPr>
              <w:t>المشروع باحتياجات</w:t>
            </w:r>
            <w:r>
              <w:rPr>
                <w:rFonts w:ascii="Sakkal Majalla" w:hAnsi="Sakkal Majalla" w:cs="Sakkal Majalla"/>
                <w:sz w:val="24"/>
                <w:szCs w:val="24"/>
                <w:rtl/>
                <w:lang w:bidi="ar-JO"/>
              </w:rPr>
              <w:t xml:space="preserve"> المدارس المحلية لضمان واقعيتها وتطبيقها الفعّال.</w:t>
            </w:r>
          </w:p>
          <w:p w14:paraId="3205857B" w14:textId="761580A5" w:rsidR="00977205" w:rsidRPr="006B17FF" w:rsidRDefault="00977205" w:rsidP="0030355B">
            <w:pPr>
              <w:tabs>
                <w:tab w:val="left" w:pos="2775"/>
              </w:tabs>
              <w:bidi/>
              <w:spacing w:line="360" w:lineRule="auto"/>
              <w:jc w:val="both"/>
              <w:rPr>
                <w:rFonts w:ascii="Sakkal Majalla" w:hAnsi="Sakkal Majalla" w:cs="Sakkal Majalla"/>
                <w:sz w:val="24"/>
                <w:szCs w:val="24"/>
                <w:rtl/>
                <w:lang w:bidi="ar-JO"/>
              </w:rPr>
            </w:pPr>
            <w:r>
              <w:rPr>
                <w:rFonts w:ascii="Sakkal Majalla" w:hAnsi="Sakkal Majalla" w:cs="Sakkal Majalla"/>
                <w:sz w:val="24"/>
                <w:szCs w:val="24"/>
                <w:rtl/>
                <w:lang w:bidi="ar-JO"/>
              </w:rPr>
              <w:t>تتفاعل هذه المجالات سويًّا لخلق إطار تعليمي يُركز على التطبيق العملي، ويعزز التفكير النقدي، و</w:t>
            </w:r>
            <w:r>
              <w:rPr>
                <w:rFonts w:ascii="Sakkal Majalla" w:hAnsi="Sakkal Majalla" w:cs="Sakkal Majalla" w:hint="cs"/>
                <w:sz w:val="24"/>
                <w:szCs w:val="24"/>
                <w:rtl/>
                <w:lang w:bidi="ar-JO"/>
              </w:rPr>
              <w:t xml:space="preserve">تقييم </w:t>
            </w:r>
            <w:r>
              <w:rPr>
                <w:rFonts w:ascii="Sakkal Majalla" w:hAnsi="Sakkal Majalla" w:cs="Sakkal Majalla"/>
                <w:sz w:val="24"/>
                <w:szCs w:val="24"/>
                <w:rtl/>
                <w:lang w:bidi="ar-JO"/>
              </w:rPr>
              <w:t>المهارات عبر مهام واقعية، مع مراعاة البيئة التعليمية محدودة الموارد، بهدف تحويل المعرفة النظرية إلى كفاءات فعلية قابلة للقياس والتطبيق في سياقات حقيقية.</w:t>
            </w:r>
          </w:p>
          <w:p w14:paraId="6B166731" w14:textId="77777777" w:rsidR="008271A1" w:rsidRPr="00655871" w:rsidRDefault="008271A1" w:rsidP="0059090D">
            <w:pPr>
              <w:pStyle w:val="ListParagraph"/>
              <w:numPr>
                <w:ilvl w:val="0"/>
                <w:numId w:val="3"/>
              </w:numPr>
              <w:bidi/>
              <w:spacing w:line="240" w:lineRule="auto"/>
              <w:ind w:left="272" w:hanging="270"/>
              <w:rPr>
                <w:rFonts w:ascii="Sakkal Majalla" w:hAnsi="Sakkal Majalla" w:cs="Sakkal Majalla"/>
                <w:color w:val="000000" w:themeColor="text1"/>
                <w:szCs w:val="24"/>
              </w:rPr>
            </w:pPr>
            <w:r>
              <w:rPr>
                <w:rFonts w:ascii="Sakkal Majalla" w:hAnsi="Sakkal Majalla" w:cs="Sakkal Majalla"/>
                <w:color w:val="000000" w:themeColor="text1"/>
                <w:szCs w:val="24"/>
                <w:rtl/>
              </w:rPr>
              <w:t>رصد قائمة بأسماء مصادر ومراجع الأدب التربوي كالكتب التربوية، والأبحاث المنشورة، ورسائل الماجستير وأطروحات الدكتوراه، ومواقع إنترنت محكمة علميًا، وغيرها)</w:t>
            </w:r>
          </w:p>
          <w:p w14:paraId="65A3A95E" w14:textId="750B3150" w:rsidR="00655871" w:rsidRPr="00655871" w:rsidRDefault="00655871" w:rsidP="00655871">
            <w:pPr>
              <w:pStyle w:val="NormalWeb"/>
              <w:numPr>
                <w:ilvl w:val="0"/>
                <w:numId w:val="28"/>
              </w:numPr>
              <w:bidi/>
              <w:spacing w:before="0" w:beforeAutospacing="0" w:line="429" w:lineRule="atLeast"/>
              <w:rPr>
                <w:rFonts w:ascii="Sakkal Majalla" w:hAnsi="Sakkal Majalla" w:cs="Sakkal Majalla"/>
                <w:color w:val="000000" w:themeColor="text1"/>
              </w:rPr>
            </w:pPr>
            <w:r>
              <w:rPr>
                <w:rStyle w:val="Strong"/>
                <w:rFonts w:ascii="Sakkal Majalla" w:hAnsi="Sakkal Majalla" w:cs="Sakkal Majalla"/>
                <w:color w:val="000000" w:themeColor="text1"/>
                <w:rtl/>
              </w:rPr>
              <w:t>إلمازري، ر.، ونافاثي، س. ب</w:t>
            </w:r>
            <w:r>
              <w:rPr>
                <w:rStyle w:val="Strong"/>
                <w:rFonts w:ascii="Sakkal Majalla" w:hAnsi="Sakkal Majalla" w:cs="Sakkal Majalla"/>
                <w:color w:val="000000" w:themeColor="text1"/>
              </w:rPr>
              <w:t>.</w:t>
            </w:r>
            <w:r>
              <w:rPr>
                <w:rFonts w:ascii="Sakkal Majalla" w:hAnsi="Sakkal Majalla" w:cs="Sakkal Majalla"/>
                <w:color w:val="000000" w:themeColor="text1"/>
              </w:rPr>
              <w:t> (2016). </w:t>
            </w:r>
            <w:r>
              <w:rPr>
                <w:rStyle w:val="Emphasis"/>
                <w:rFonts w:ascii="Sakkal Majalla" w:hAnsi="Sakkal Majalla" w:cs="Sakkal Majalla"/>
                <w:color w:val="000000" w:themeColor="text1"/>
                <w:rtl/>
              </w:rPr>
              <w:t>أساسيات قواعد البيانات</w:t>
            </w:r>
            <w:r>
              <w:rPr>
                <w:rFonts w:ascii="Sakkal Majalla" w:hAnsi="Sakkal Majalla" w:cs="Sakkal Majalla"/>
                <w:color w:val="000000" w:themeColor="text1"/>
              </w:rPr>
              <w:t> (</w:t>
            </w:r>
            <w:r>
              <w:rPr>
                <w:rFonts w:ascii="Sakkal Majalla" w:hAnsi="Sakkal Majalla" w:cs="Sakkal Majalla"/>
                <w:color w:val="000000" w:themeColor="text1"/>
                <w:rtl/>
              </w:rPr>
              <w:t>الطبعة السابعة). بيرسون</w:t>
            </w:r>
            <w:r>
              <w:rPr>
                <w:rFonts w:ascii="Sakkal Majalla" w:hAnsi="Sakkal Majalla" w:cs="Sakkal Majalla"/>
                <w:color w:val="000000" w:themeColor="text1"/>
              </w:rPr>
              <w:t>.</w:t>
            </w:r>
          </w:p>
          <w:p w14:paraId="52A56FD0" w14:textId="77777777" w:rsidR="00655871" w:rsidRPr="00655871" w:rsidRDefault="00655871" w:rsidP="00655871">
            <w:pPr>
              <w:pStyle w:val="NormalWeb"/>
              <w:numPr>
                <w:ilvl w:val="0"/>
                <w:numId w:val="28"/>
              </w:numPr>
              <w:bidi/>
              <w:spacing w:before="0" w:beforeAutospacing="0" w:line="429" w:lineRule="atLeast"/>
              <w:rPr>
                <w:rStyle w:val="Strong"/>
                <w:rFonts w:ascii="Sakkal Majalla" w:hAnsi="Sakkal Majalla" w:cs="Sakkal Majalla"/>
                <w:b w:val="0"/>
                <w:bCs w:val="0"/>
                <w:color w:val="000000" w:themeColor="text1"/>
              </w:rPr>
            </w:pPr>
            <w:r>
              <w:rPr>
                <w:rStyle w:val="Strong"/>
                <w:rFonts w:ascii="Sakkal Majalla" w:hAnsi="Sakkal Majalla" w:cs="Sakkal Majalla"/>
                <w:b w:val="0"/>
                <w:bCs w:val="0"/>
                <w:color w:val="000000" w:themeColor="text1"/>
                <w:rtl/>
              </w:rPr>
              <w:t>ديوي، ج</w:t>
            </w:r>
            <w:r>
              <w:rPr>
                <w:rStyle w:val="Strong"/>
                <w:rFonts w:ascii="Sakkal Majalla" w:hAnsi="Sakkal Majalla" w:cs="Sakkal Majalla"/>
                <w:b w:val="0"/>
                <w:bCs w:val="0"/>
                <w:color w:val="000000" w:themeColor="text1"/>
              </w:rPr>
              <w:t>. (1938). </w:t>
            </w:r>
            <w:r>
              <w:rPr>
                <w:rStyle w:val="Strong"/>
                <w:rFonts w:ascii="Sakkal Majalla" w:hAnsi="Sakkal Majalla" w:cs="Sakkal Majalla"/>
                <w:b w:val="0"/>
                <w:bCs w:val="0"/>
                <w:color w:val="000000" w:themeColor="text1"/>
                <w:rtl/>
              </w:rPr>
              <w:t>نظرية التعلُّم بالعمل</w:t>
            </w:r>
            <w:r>
              <w:rPr>
                <w:rStyle w:val="Strong"/>
                <w:rFonts w:ascii="Sakkal Majalla" w:hAnsi="Sakkal Majalla" w:cs="Sakkal Majalla"/>
                <w:b w:val="0"/>
                <w:bCs w:val="0"/>
                <w:color w:val="000000" w:themeColor="text1"/>
              </w:rPr>
              <w:t xml:space="preserve">. </w:t>
            </w:r>
            <w:r>
              <w:rPr>
                <w:rStyle w:val="Strong"/>
                <w:rFonts w:ascii="Sakkal Majalla" w:hAnsi="Sakkal Majalla" w:cs="Sakkal Majalla"/>
                <w:b w:val="0"/>
                <w:bCs w:val="0"/>
                <w:color w:val="000000" w:themeColor="text1"/>
                <w:rtl/>
              </w:rPr>
              <w:t>سايمون وشوستر</w:t>
            </w:r>
            <w:r>
              <w:rPr>
                <w:rStyle w:val="Strong"/>
                <w:rFonts w:ascii="Sakkal Majalla" w:hAnsi="Sakkal Majalla" w:cs="Sakkal Majalla"/>
                <w:b w:val="0"/>
                <w:bCs w:val="0"/>
                <w:color w:val="000000" w:themeColor="text1"/>
              </w:rPr>
              <w:t>.</w:t>
            </w:r>
          </w:p>
          <w:p w14:paraId="2FBF5149" w14:textId="48B036E5" w:rsidR="00655871" w:rsidRPr="00655871" w:rsidRDefault="00655871" w:rsidP="00655871">
            <w:pPr>
              <w:pStyle w:val="NormalWeb"/>
              <w:numPr>
                <w:ilvl w:val="0"/>
                <w:numId w:val="28"/>
              </w:numPr>
              <w:bidi/>
              <w:spacing w:before="0" w:beforeAutospacing="0" w:line="429" w:lineRule="atLeast"/>
              <w:rPr>
                <w:rStyle w:val="Strong"/>
                <w:rFonts w:ascii="Sakkal Majalla" w:hAnsi="Sakkal Majalla" w:cs="Sakkal Majalla"/>
                <w:b w:val="0"/>
                <w:bCs w:val="0"/>
                <w:color w:val="000000" w:themeColor="text1"/>
              </w:rPr>
            </w:pPr>
            <w:r>
              <w:rPr>
                <w:rStyle w:val="Strong"/>
                <w:rFonts w:ascii="Sakkal Majalla" w:hAnsi="Sakkal Majalla" w:cs="Sakkal Majalla"/>
                <w:b w:val="0"/>
                <w:bCs w:val="0"/>
                <w:color w:val="000000" w:themeColor="text1"/>
                <w:rtl/>
              </w:rPr>
              <w:t>ويجنز، ج.، ومكتيغي، ج</w:t>
            </w:r>
            <w:r>
              <w:rPr>
                <w:rStyle w:val="Strong"/>
                <w:rFonts w:ascii="Sakkal Majalla" w:hAnsi="Sakkal Majalla" w:cs="Sakkal Majalla"/>
                <w:b w:val="0"/>
                <w:bCs w:val="0"/>
                <w:color w:val="000000" w:themeColor="text1"/>
              </w:rPr>
              <w:t>. (2005). </w:t>
            </w:r>
            <w:r>
              <w:rPr>
                <w:rStyle w:val="Strong"/>
                <w:rFonts w:ascii="Sakkal Majalla" w:hAnsi="Sakkal Majalla" w:cs="Sakkal Majalla"/>
                <w:b w:val="0"/>
                <w:bCs w:val="0"/>
                <w:color w:val="000000" w:themeColor="text1"/>
                <w:rtl/>
              </w:rPr>
              <w:t>التقويم الواقعي</w:t>
            </w:r>
            <w:r>
              <w:rPr>
                <w:rStyle w:val="Strong"/>
                <w:rFonts w:ascii="Sakkal Majalla" w:hAnsi="Sakkal Majalla" w:cs="Sakkal Majalla"/>
                <w:b w:val="0"/>
                <w:bCs w:val="0"/>
                <w:color w:val="000000" w:themeColor="text1"/>
              </w:rPr>
              <w:t> (</w:t>
            </w:r>
            <w:r>
              <w:rPr>
                <w:rStyle w:val="Strong"/>
                <w:rFonts w:ascii="Sakkal Majalla" w:hAnsi="Sakkal Majalla" w:cs="Sakkal Majalla"/>
                <w:b w:val="0"/>
                <w:bCs w:val="0"/>
                <w:color w:val="000000" w:themeColor="text1"/>
                <w:rtl/>
              </w:rPr>
              <w:t>الطبعة الثانية</w:t>
            </w:r>
            <w:r>
              <w:rPr>
                <w:rStyle w:val="Strong"/>
                <w:rFonts w:ascii="Sakkal Majalla" w:hAnsi="Sakkal Majalla" w:cs="Sakkal Majalla"/>
                <w:b w:val="0"/>
                <w:bCs w:val="0"/>
                <w:color w:val="000000" w:themeColor="text1"/>
              </w:rPr>
              <w:t>(. ASCD.</w:t>
            </w:r>
          </w:p>
          <w:p w14:paraId="599E2560" w14:textId="0691243A" w:rsidR="00655871" w:rsidRPr="00655871" w:rsidRDefault="00655871" w:rsidP="00655871">
            <w:pPr>
              <w:pStyle w:val="NormalWeb"/>
              <w:numPr>
                <w:ilvl w:val="0"/>
                <w:numId w:val="28"/>
              </w:numPr>
              <w:bidi/>
              <w:spacing w:before="0" w:beforeAutospacing="0" w:line="429" w:lineRule="atLeast"/>
              <w:rPr>
                <w:rStyle w:val="Strong"/>
                <w:rFonts w:ascii="Sakkal Majalla" w:hAnsi="Sakkal Majalla" w:cs="Sakkal Majalla"/>
                <w:b w:val="0"/>
                <w:bCs w:val="0"/>
                <w:color w:val="000000" w:themeColor="text1"/>
              </w:rPr>
            </w:pPr>
            <w:r>
              <w:rPr>
                <w:rStyle w:val="Strong"/>
                <w:rFonts w:ascii="Sakkal Majalla" w:hAnsi="Sakkal Majalla" w:cs="Sakkal Majalla"/>
                <w:b w:val="0"/>
                <w:bCs w:val="0"/>
                <w:color w:val="000000" w:themeColor="text1"/>
                <w:rtl/>
              </w:rPr>
              <w:t>بايبي، ر. و.، وآخرون</w:t>
            </w:r>
            <w:r>
              <w:rPr>
                <w:rStyle w:val="Strong"/>
                <w:rFonts w:ascii="Sakkal Majalla" w:hAnsi="Sakkal Majalla" w:cs="Sakkal Majalla"/>
                <w:b w:val="0"/>
                <w:bCs w:val="0"/>
                <w:color w:val="000000" w:themeColor="text1"/>
              </w:rPr>
              <w:t> (2006). </w:t>
            </w:r>
            <w:r>
              <w:rPr>
                <w:rStyle w:val="Strong"/>
                <w:rFonts w:ascii="Sakkal Majalla" w:hAnsi="Sakkal Majalla" w:cs="Sakkal Majalla"/>
                <w:b w:val="0"/>
                <w:bCs w:val="0"/>
                <w:color w:val="000000" w:themeColor="text1"/>
                <w:rtl/>
              </w:rPr>
              <w:t xml:space="preserve">نموذج </w:t>
            </w:r>
            <w:r>
              <w:rPr>
                <w:rStyle w:val="Strong"/>
                <w:rFonts w:ascii="Sakkal Majalla" w:hAnsi="Sakkal Majalla" w:cs="Sakkal Majalla"/>
                <w:b w:val="0"/>
                <w:bCs w:val="0"/>
                <w:color w:val="000000" w:themeColor="text1"/>
              </w:rPr>
              <w:t xml:space="preserve">5Es </w:t>
            </w:r>
            <w:r>
              <w:rPr>
                <w:rStyle w:val="Strong"/>
                <w:rFonts w:ascii="Sakkal Majalla" w:hAnsi="Sakkal Majalla" w:cs="Sakkal Majalla" w:hint="cs"/>
                <w:b w:val="0"/>
                <w:bCs w:val="0"/>
                <w:color w:val="000000" w:themeColor="text1"/>
                <w:rtl/>
                <w:lang w:bidi="ar-JO"/>
              </w:rPr>
              <w:t xml:space="preserve"> </w:t>
            </w:r>
            <w:r>
              <w:rPr>
                <w:rStyle w:val="Strong"/>
                <w:rFonts w:ascii="Sakkal Majalla" w:hAnsi="Sakkal Majalla" w:cs="Sakkal Majalla"/>
                <w:b w:val="0"/>
                <w:bCs w:val="0"/>
                <w:color w:val="000000" w:themeColor="text1"/>
                <w:rtl/>
              </w:rPr>
              <w:t>للاستقصاء: الأصول والفعالية</w:t>
            </w:r>
            <w:r>
              <w:rPr>
                <w:rStyle w:val="Strong"/>
                <w:rFonts w:ascii="Sakkal Majalla" w:hAnsi="Sakkal Majalla" w:cs="Sakkal Majalla"/>
                <w:b w:val="0"/>
                <w:bCs w:val="0"/>
                <w:color w:val="000000" w:themeColor="text1"/>
              </w:rPr>
              <w:t>. BSCS.</w:t>
            </w:r>
          </w:p>
          <w:p w14:paraId="230CB522" w14:textId="77777777" w:rsidR="00655871" w:rsidRPr="00655871" w:rsidRDefault="00655871" w:rsidP="00655871">
            <w:pPr>
              <w:pStyle w:val="NormalWeb"/>
              <w:numPr>
                <w:ilvl w:val="0"/>
                <w:numId w:val="28"/>
              </w:numPr>
              <w:bidi/>
              <w:spacing w:before="0" w:beforeAutospacing="0" w:line="429" w:lineRule="atLeast"/>
              <w:rPr>
                <w:rStyle w:val="Strong"/>
                <w:rFonts w:ascii="Sakkal Majalla" w:hAnsi="Sakkal Majalla" w:cs="Sakkal Majalla"/>
                <w:b w:val="0"/>
                <w:bCs w:val="0"/>
                <w:color w:val="000000" w:themeColor="text1"/>
              </w:rPr>
            </w:pPr>
            <w:r>
              <w:rPr>
                <w:rStyle w:val="Strong"/>
                <w:rFonts w:ascii="Sakkal Majalla" w:hAnsi="Sakkal Majalla" w:cs="Sakkal Majalla"/>
                <w:b w:val="0"/>
                <w:bCs w:val="0"/>
                <w:color w:val="000000" w:themeColor="text1"/>
                <w:rtl/>
              </w:rPr>
              <w:t>الحسين، م</w:t>
            </w:r>
            <w:r>
              <w:rPr>
                <w:rStyle w:val="Strong"/>
                <w:rFonts w:ascii="Sakkal Majalla" w:hAnsi="Sakkal Majalla" w:cs="Sakkal Majalla"/>
                <w:b w:val="0"/>
                <w:bCs w:val="0"/>
                <w:color w:val="000000" w:themeColor="text1"/>
              </w:rPr>
              <w:t>. (2019). </w:t>
            </w:r>
            <w:r>
              <w:rPr>
                <w:rStyle w:val="Strong"/>
                <w:rFonts w:ascii="Sakkal Majalla" w:hAnsi="Sakkal Majalla" w:cs="Sakkal Majalla"/>
                <w:b w:val="0"/>
                <w:bCs w:val="0"/>
                <w:color w:val="000000" w:themeColor="text1"/>
                <w:rtl/>
              </w:rPr>
              <w:t>تحديات دمج التكنولوجيا في المدارس الأردنية: دراسة حالة</w:t>
            </w:r>
            <w:r>
              <w:rPr>
                <w:rStyle w:val="Strong"/>
                <w:rFonts w:ascii="Sakkal Majalla" w:hAnsi="Sakkal Majalla" w:cs="Sakkal Majalla"/>
                <w:b w:val="0"/>
                <w:bCs w:val="0"/>
                <w:color w:val="000000" w:themeColor="text1"/>
              </w:rPr>
              <w:t xml:space="preserve">. </w:t>
            </w:r>
            <w:r>
              <w:rPr>
                <w:rStyle w:val="Strong"/>
                <w:rFonts w:ascii="Sakkal Majalla" w:hAnsi="Sakkal Majalla" w:cs="Sakkal Majalla"/>
                <w:b w:val="0"/>
                <w:bCs w:val="0"/>
                <w:color w:val="000000" w:themeColor="text1"/>
                <w:rtl/>
              </w:rPr>
              <w:t>مجلة تكنولوجيا التعليم في العالم العربي، 12(3)، 45–60</w:t>
            </w:r>
            <w:r>
              <w:rPr>
                <w:rStyle w:val="Strong"/>
                <w:rFonts w:ascii="Sakkal Majalla" w:hAnsi="Sakkal Majalla" w:cs="Sakkal Majalla"/>
                <w:b w:val="0"/>
                <w:bCs w:val="0"/>
                <w:color w:val="000000" w:themeColor="text1"/>
              </w:rPr>
              <w:t>.</w:t>
            </w:r>
          </w:p>
          <w:p w14:paraId="398DAA5A" w14:textId="77777777" w:rsidR="00655871" w:rsidRPr="00655871" w:rsidRDefault="00655871" w:rsidP="00655871">
            <w:pPr>
              <w:pStyle w:val="NormalWeb"/>
              <w:numPr>
                <w:ilvl w:val="0"/>
                <w:numId w:val="28"/>
              </w:numPr>
              <w:bidi/>
              <w:spacing w:before="0" w:beforeAutospacing="0" w:line="429" w:lineRule="atLeast"/>
              <w:rPr>
                <w:rStyle w:val="Strong"/>
                <w:rFonts w:ascii="Sakkal Majalla" w:hAnsi="Sakkal Majalla" w:cs="Sakkal Majalla"/>
                <w:b w:val="0"/>
                <w:bCs w:val="0"/>
                <w:color w:val="000000" w:themeColor="text1"/>
              </w:rPr>
            </w:pPr>
            <w:r>
              <w:rPr>
                <w:rStyle w:val="Strong"/>
                <w:rFonts w:ascii="Sakkal Majalla" w:hAnsi="Sakkal Majalla" w:cs="Sakkal Majalla"/>
                <w:b w:val="0"/>
                <w:bCs w:val="0"/>
                <w:color w:val="000000" w:themeColor="text1"/>
                <w:rtl/>
              </w:rPr>
              <w:t>هسو، ي. س.، وآخرون</w:t>
            </w:r>
            <w:r>
              <w:rPr>
                <w:rStyle w:val="Strong"/>
                <w:rFonts w:ascii="Sakkal Majalla" w:hAnsi="Sakkal Majalla" w:cs="Sakkal Majalla"/>
                <w:b w:val="0"/>
                <w:bCs w:val="0"/>
                <w:color w:val="000000" w:themeColor="text1"/>
              </w:rPr>
              <w:t> (2019). </w:t>
            </w:r>
            <w:r>
              <w:rPr>
                <w:rStyle w:val="Strong"/>
                <w:rFonts w:ascii="Sakkal Majalla" w:hAnsi="Sakkal Majalla" w:cs="Sakkal Majalla"/>
                <w:b w:val="0"/>
                <w:bCs w:val="0"/>
                <w:color w:val="000000" w:themeColor="text1"/>
                <w:rtl/>
              </w:rPr>
              <w:t>أثر التعلُّم القائم على المشروعات في تنمية المهارات التقنية</w:t>
            </w:r>
            <w:r>
              <w:rPr>
                <w:rStyle w:val="Strong"/>
                <w:rFonts w:ascii="Sakkal Majalla" w:hAnsi="Sakkal Majalla" w:cs="Sakkal Majalla"/>
                <w:b w:val="0"/>
                <w:bCs w:val="0"/>
                <w:color w:val="000000" w:themeColor="text1"/>
              </w:rPr>
              <w:t xml:space="preserve">. </w:t>
            </w:r>
            <w:r>
              <w:rPr>
                <w:rStyle w:val="Strong"/>
                <w:rFonts w:ascii="Sakkal Majalla" w:hAnsi="Sakkal Majalla" w:cs="Sakkal Majalla"/>
                <w:b w:val="0"/>
                <w:bCs w:val="0"/>
                <w:color w:val="000000" w:themeColor="text1"/>
                <w:rtl/>
              </w:rPr>
              <w:t>الحواسيب والتعليم، 135، 1–12</w:t>
            </w:r>
            <w:r>
              <w:rPr>
                <w:rStyle w:val="Strong"/>
                <w:rFonts w:ascii="Sakkal Majalla" w:hAnsi="Sakkal Majalla" w:cs="Sakkal Majalla"/>
                <w:b w:val="0"/>
                <w:bCs w:val="0"/>
                <w:color w:val="000000" w:themeColor="text1"/>
              </w:rPr>
              <w:t>.</w:t>
            </w:r>
          </w:p>
          <w:p w14:paraId="0ACCFFBD" w14:textId="77777777" w:rsidR="00655871" w:rsidRPr="00655871" w:rsidRDefault="00655871" w:rsidP="00655871">
            <w:pPr>
              <w:pStyle w:val="NormalWeb"/>
              <w:numPr>
                <w:ilvl w:val="0"/>
                <w:numId w:val="28"/>
              </w:numPr>
              <w:bidi/>
              <w:spacing w:before="0" w:beforeAutospacing="0" w:line="429" w:lineRule="atLeast"/>
              <w:rPr>
                <w:rFonts w:ascii="Sakkal Majalla" w:hAnsi="Sakkal Majalla" w:cs="Sakkal Majalla"/>
                <w:i/>
                <w:iCs/>
                <w:color w:val="000000" w:themeColor="text1"/>
              </w:rPr>
            </w:pPr>
            <w:r>
              <w:rPr>
                <w:rStyle w:val="Strong"/>
                <w:rFonts w:ascii="Sakkal Majalla" w:hAnsi="Sakkal Majalla" w:cs="Sakkal Majalla"/>
                <w:b w:val="0"/>
                <w:bCs w:val="0"/>
                <w:color w:val="000000" w:themeColor="text1"/>
                <w:rtl/>
              </w:rPr>
              <w:t>سافري، ج. ر.، ودافي، ت. م</w:t>
            </w:r>
            <w:r>
              <w:rPr>
                <w:rStyle w:val="Strong"/>
                <w:rFonts w:ascii="Sakkal Majalla" w:hAnsi="Sakkal Majalla" w:cs="Sakkal Majalla"/>
                <w:b w:val="0"/>
                <w:bCs w:val="0"/>
                <w:color w:val="000000" w:themeColor="text1"/>
              </w:rPr>
              <w:t>. (1995). </w:t>
            </w:r>
            <w:r>
              <w:rPr>
                <w:rStyle w:val="Strong"/>
                <w:rFonts w:ascii="Sakkal Majalla" w:hAnsi="Sakkal Majalla" w:cs="Sakkal Majalla"/>
                <w:b w:val="0"/>
                <w:bCs w:val="0"/>
                <w:color w:val="000000" w:themeColor="text1"/>
                <w:rtl/>
              </w:rPr>
              <w:t>التعلُّم القائم على حل المشكلات: نموذج تعليمي وإطار بنائي</w:t>
            </w:r>
            <w:r>
              <w:rPr>
                <w:rStyle w:val="Strong"/>
                <w:rFonts w:ascii="Sakkal Majalla" w:hAnsi="Sakkal Majalla" w:cs="Sakkal Majalla"/>
                <w:b w:val="0"/>
                <w:bCs w:val="0"/>
                <w:color w:val="000000" w:themeColor="text1"/>
              </w:rPr>
              <w:t xml:space="preserve">. </w:t>
            </w:r>
            <w:r>
              <w:rPr>
                <w:rStyle w:val="Strong"/>
                <w:rFonts w:ascii="Sakkal Majalla" w:hAnsi="Sakkal Majalla" w:cs="Sakkal Majalla"/>
                <w:b w:val="0"/>
                <w:bCs w:val="0"/>
                <w:color w:val="000000" w:themeColor="text1"/>
                <w:rtl/>
              </w:rPr>
              <w:t>التكنولوجيا التربوية، 35(5)، 31–</w:t>
            </w:r>
            <w:r>
              <w:rPr>
                <w:rFonts w:ascii="Sakkal Majalla" w:hAnsi="Sakkal Majalla" w:cs="Sakkal Majalla"/>
                <w:color w:val="000000" w:themeColor="text1"/>
                <w:rtl/>
              </w:rPr>
              <w:t>38</w:t>
            </w:r>
            <w:r>
              <w:rPr>
                <w:rFonts w:ascii="Sakkal Majalla" w:hAnsi="Sakkal Majalla" w:cs="Sakkal Majalla"/>
                <w:color w:val="000000" w:themeColor="text1"/>
              </w:rPr>
              <w:t>.</w:t>
            </w:r>
          </w:p>
          <w:p w14:paraId="7D25A987" w14:textId="757B9C3F" w:rsidR="00ED4DC1" w:rsidRPr="00655871" w:rsidRDefault="00655871" w:rsidP="00655871">
            <w:pPr>
              <w:pStyle w:val="ListParagraph"/>
              <w:numPr>
                <w:ilvl w:val="0"/>
                <w:numId w:val="3"/>
              </w:numPr>
              <w:bidi/>
              <w:spacing w:line="240" w:lineRule="auto"/>
              <w:ind w:left="272" w:hanging="270"/>
              <w:rPr>
                <w:rFonts w:ascii="Sakkal Majalla" w:hAnsi="Sakkal Majalla" w:cs="Sakkal Majalla"/>
                <w:b/>
                <w:bCs/>
                <w:color w:val="FF0000"/>
                <w:szCs w:val="24"/>
                <w:rtl/>
              </w:rPr>
            </w:pPr>
            <w:r>
              <w:rPr>
                <w:rFonts w:ascii="Sakkal Majalla" w:hAnsi="Sakkal Majalla" w:cs="Sakkal Majalla"/>
                <w:b/>
                <w:bCs/>
                <w:color w:val="FF0000"/>
                <w:szCs w:val="24"/>
                <w:rtl/>
              </w:rPr>
              <w:lastRenderedPageBreak/>
              <w:t xml:space="preserve"> </w:t>
            </w:r>
            <w:r>
              <w:rPr>
                <w:rFonts w:ascii="Sakkal Majalla" w:hAnsi="Sakkal Majalla" w:cs="Sakkal Majalla"/>
                <w:b/>
                <w:bCs/>
                <w:color w:val="000000" w:themeColor="text1"/>
                <w:szCs w:val="24"/>
                <w:rtl/>
              </w:rPr>
              <w:t>إظهار العلاقة بين هذا الأدب ومجال بحثك.</w:t>
            </w:r>
          </w:p>
          <w:p w14:paraId="40B24CF8" w14:textId="4C1D5DF3" w:rsidR="00EB7C5E" w:rsidRPr="00EB7C5E" w:rsidRDefault="00EB7C5E" w:rsidP="00EB7C5E">
            <w:pPr>
              <w:bidi/>
              <w:spacing w:line="360" w:lineRule="auto"/>
              <w:jc w:val="both"/>
              <w:rPr>
                <w:rFonts w:ascii="Sakkal Majalla" w:hAnsi="Sakkal Majalla" w:cs="Sakkal Majalla"/>
                <w:sz w:val="24"/>
                <w:szCs w:val="24"/>
                <w:rtl/>
                <w:lang w:bidi="ar-JO"/>
              </w:rPr>
            </w:pPr>
            <w:r>
              <w:rPr>
                <w:rFonts w:ascii="Sakkal Majalla" w:hAnsi="Sakkal Majalla" w:cs="Sakkal Majalla"/>
                <w:sz w:val="24"/>
                <w:szCs w:val="24"/>
                <w:rtl/>
                <w:lang w:bidi="ar-JO"/>
              </w:rPr>
              <w:t>يرتبط الأدب التربوي المُستشهد به ارتباطًا وثيقًا بموضوع البحث، حيث يُقدِّم إطارًا نظريًّا وعمليًّا متكاملًا لدراسة فاعلية التعلُّ</w:t>
            </w:r>
            <w:r>
              <w:rPr>
                <w:rFonts w:ascii="Sakkal Majalla" w:hAnsi="Sakkal Majalla" w:cs="Sakkal Majalla" w:hint="cs"/>
                <w:sz w:val="24"/>
                <w:szCs w:val="24"/>
                <w:rtl/>
                <w:lang w:bidi="ar-JO"/>
              </w:rPr>
              <w:t xml:space="preserve">يم لحل المشكلات </w:t>
            </w:r>
            <w:r>
              <w:rPr>
                <w:rFonts w:ascii="Sakkal Majalla" w:hAnsi="Sakkal Majalla" w:cs="Sakkal Majalla"/>
                <w:sz w:val="24"/>
                <w:szCs w:val="24"/>
                <w:rtl/>
                <w:lang w:bidi="ar-JO"/>
              </w:rPr>
              <w:t xml:space="preserve">في تنمية مهارات قواعد البيانات. فمن ناحية المحتوى المعرفي، توفر مراجع مثل (إلمازري ونافاثي، 2016) الأساس التقني لتصميم الجداول والنماذج في برنامج </w:t>
            </w:r>
            <w:r>
              <w:rPr>
                <w:rFonts w:ascii="Sakkal Majalla" w:hAnsi="Sakkal Majalla" w:cs="Sakkal Majalla"/>
                <w:sz w:val="24"/>
                <w:szCs w:val="24"/>
                <w:lang w:bidi="ar-JO"/>
              </w:rPr>
              <w:t>MS Access</w:t>
            </w:r>
            <w:r>
              <w:rPr>
                <w:rFonts w:ascii="Sakkal Majalla" w:hAnsi="Sakkal Majalla" w:cs="Sakkal Majalla"/>
                <w:sz w:val="24"/>
                <w:szCs w:val="24"/>
                <w:rtl/>
                <w:lang w:bidi="ar-JO"/>
              </w:rPr>
              <w:t>، بينما تربط نظرية ديوي (1938) حول "التعلم بالعمل" بين هذه المفاهيم والتطبيق العملي عبر</w:t>
            </w:r>
            <w:r>
              <w:rPr>
                <w:rFonts w:ascii="Sakkal Majalla" w:hAnsi="Sakkal Majalla" w:cs="Sakkal Majalla" w:hint="cs"/>
                <w:sz w:val="24"/>
                <w:szCs w:val="24"/>
                <w:rtl/>
                <w:lang w:bidi="ar-JO"/>
              </w:rPr>
              <w:t xml:space="preserve"> حل المشكلات لمشاريع</w:t>
            </w:r>
            <w:r>
              <w:rPr>
                <w:rFonts w:ascii="Sakkal Majalla" w:hAnsi="Sakkal Majalla" w:cs="Sakkal Majalla"/>
                <w:sz w:val="24"/>
                <w:szCs w:val="24"/>
                <w:rtl/>
                <w:lang w:bidi="ar-JO"/>
              </w:rPr>
              <w:t xml:space="preserve"> واقعية (كتصميم قاعدة بيانات لمكتبة مدرسية). أما المنهج البيداغوجي، فيستند إلى نموذج "</w:t>
            </w:r>
            <w:r>
              <w:rPr>
                <w:rFonts w:ascii="Sakkal Majalla" w:hAnsi="Sakkal Majalla" w:cs="Sakkal Majalla"/>
                <w:sz w:val="24"/>
                <w:szCs w:val="24"/>
                <w:lang w:bidi="ar-JO"/>
              </w:rPr>
              <w:t>Es</w:t>
            </w:r>
            <w:r>
              <w:rPr>
                <w:rFonts w:ascii="Sakkal Majalla" w:hAnsi="Sakkal Majalla" w:cs="Sakkal Majalla" w:hint="cs"/>
                <w:sz w:val="24"/>
                <w:szCs w:val="24"/>
                <w:rtl/>
                <w:lang w:bidi="ar-JO"/>
              </w:rPr>
              <w:t>5</w:t>
            </w:r>
            <w:r>
              <w:rPr>
                <w:rFonts w:ascii="Sakkal Majalla" w:hAnsi="Sakkal Majalla" w:cs="Sakkal Majalla"/>
                <w:sz w:val="24"/>
                <w:szCs w:val="24"/>
                <w:rtl/>
                <w:lang w:bidi="ar-JO"/>
              </w:rPr>
              <w:t>" (بايبي وآخرون، 2006) لتنظيم مراحل</w:t>
            </w:r>
            <w:r>
              <w:rPr>
                <w:rFonts w:ascii="Sakkal Majalla" w:hAnsi="Sakkal Majalla" w:cs="Sakkal Majalla" w:hint="cs"/>
                <w:sz w:val="24"/>
                <w:szCs w:val="24"/>
                <w:rtl/>
                <w:lang w:bidi="ar-JO"/>
              </w:rPr>
              <w:t xml:space="preserve"> حل المشروع</w:t>
            </w:r>
            <w:r>
              <w:rPr>
                <w:rFonts w:ascii="Sakkal Majalla" w:hAnsi="Sakkal Majalla" w:cs="Sakkal Majalla"/>
                <w:sz w:val="24"/>
                <w:szCs w:val="24"/>
                <w:rtl/>
                <w:lang w:bidi="ar-JO"/>
              </w:rPr>
              <w:t xml:space="preserve"> (كالتفاعل، الاستكشاف، التطبيق)، مما يدعم منهجية الاستقصاء وحل المشكلات التي أشارت إليها أبحاث (سافري ودافي، 1995).</w:t>
            </w:r>
          </w:p>
          <w:p w14:paraId="63103100" w14:textId="3768EA58" w:rsidR="00EB7C5E" w:rsidRPr="00EB7C5E" w:rsidRDefault="00EB7C5E" w:rsidP="00EB7C5E">
            <w:pPr>
              <w:bidi/>
              <w:spacing w:line="360" w:lineRule="auto"/>
              <w:jc w:val="both"/>
              <w:rPr>
                <w:rFonts w:ascii="Sakkal Majalla" w:hAnsi="Sakkal Majalla" w:cs="Sakkal Majalla"/>
                <w:sz w:val="24"/>
                <w:szCs w:val="24"/>
                <w:rtl/>
                <w:lang w:bidi="ar-JO"/>
              </w:rPr>
            </w:pPr>
            <w:r>
              <w:rPr>
                <w:rFonts w:ascii="Sakkal Majalla" w:hAnsi="Sakkal Majalla" w:cs="Sakkal Majalla"/>
                <w:sz w:val="24"/>
                <w:szCs w:val="24"/>
                <w:rtl/>
                <w:lang w:bidi="ar-JO"/>
              </w:rPr>
              <w:t xml:space="preserve">من جهة التقويم، تعكس معايير ويجنز ومكتيغي (2005) للتقويم الواقعي طبيعة البحث، حيث تُقيَّم المهارات عبر مخرجات </w:t>
            </w:r>
            <w:r>
              <w:rPr>
                <w:rFonts w:ascii="Sakkal Majalla" w:hAnsi="Sakkal Majalla" w:cs="Sakkal Majalla" w:hint="cs"/>
                <w:sz w:val="24"/>
                <w:szCs w:val="24"/>
                <w:rtl/>
                <w:lang w:bidi="ar-JO"/>
              </w:rPr>
              <w:t>المشروع بدلًا</w:t>
            </w:r>
            <w:r>
              <w:rPr>
                <w:rFonts w:ascii="Sakkal Majalla" w:hAnsi="Sakkal Majalla" w:cs="Sakkal Majalla"/>
                <w:sz w:val="24"/>
                <w:szCs w:val="24"/>
                <w:rtl/>
                <w:lang w:bidi="ar-JO"/>
              </w:rPr>
              <w:t xml:space="preserve"> من الاختبارات التقليدية، وهو ما يتوافق مع هدف البحث في قياس الكفاءة العملية. كما تُفسِّر النظرية البنائية لبياجيه (1950) كيف يُساهم التفاعل مع </w:t>
            </w:r>
            <w:r>
              <w:rPr>
                <w:rFonts w:ascii="Sakkal Majalla" w:hAnsi="Sakkal Majalla" w:cs="Sakkal Majalla" w:hint="cs"/>
                <w:sz w:val="24"/>
                <w:szCs w:val="24"/>
                <w:rtl/>
                <w:lang w:bidi="ar-JO"/>
              </w:rPr>
              <w:t>المشروع في</w:t>
            </w:r>
            <w:r>
              <w:rPr>
                <w:rFonts w:ascii="Sakkal Majalla" w:hAnsi="Sakkal Majalla" w:cs="Sakkal Majalla"/>
                <w:sz w:val="24"/>
                <w:szCs w:val="24"/>
                <w:rtl/>
                <w:lang w:bidi="ar-JO"/>
              </w:rPr>
              <w:t xml:space="preserve"> بناء المعرفة بشكل فعال، بينما تُبرز دراسات السياق المحلي (كـ الحسين، 2019) التحديات اللوجستية في الأردن (كنقص الأجهزة)، وتُقدِّم حلولًا عملية (كاستخدام البرمجيات المجانية أو العمل الجماعي) لضمان جدوى تطبيق الاستراتيجية.</w:t>
            </w:r>
          </w:p>
          <w:p w14:paraId="68E7800F" w14:textId="6602F3AC" w:rsidR="00EB7C5E" w:rsidRPr="00EB7C5E" w:rsidRDefault="00EB7C5E" w:rsidP="00891176">
            <w:pPr>
              <w:bidi/>
              <w:spacing w:line="360" w:lineRule="auto"/>
              <w:jc w:val="both"/>
              <w:rPr>
                <w:rFonts w:ascii="Sakkal Majalla" w:hAnsi="Sakkal Majalla" w:cs="Sakkal Majalla"/>
                <w:sz w:val="24"/>
                <w:szCs w:val="24"/>
                <w:rtl/>
                <w:lang w:bidi="ar-JO"/>
              </w:rPr>
            </w:pPr>
            <w:r>
              <w:rPr>
                <w:rFonts w:ascii="Sakkal Majalla" w:hAnsi="Sakkal Majalla" w:cs="Sakkal Majalla"/>
                <w:sz w:val="24"/>
                <w:szCs w:val="24"/>
                <w:rtl/>
                <w:lang w:bidi="ar-JO"/>
              </w:rPr>
              <w:t xml:space="preserve">أخيرًا، تُساهم الأبحاث الحديثة في تدعيم فرضية البحث حول فاعلية التعلُّم القائم على </w:t>
            </w:r>
            <w:r>
              <w:rPr>
                <w:rFonts w:ascii="Sakkal Majalla" w:hAnsi="Sakkal Majalla" w:cs="Sakkal Majalla" w:hint="cs"/>
                <w:sz w:val="24"/>
                <w:szCs w:val="24"/>
                <w:rtl/>
                <w:lang w:bidi="ar-JO"/>
              </w:rPr>
              <w:t>المشروعات في</w:t>
            </w:r>
            <w:r>
              <w:rPr>
                <w:rFonts w:ascii="Sakkal Majalla" w:hAnsi="Sakkal Majalla" w:cs="Sakkal Majalla"/>
                <w:sz w:val="24"/>
                <w:szCs w:val="24"/>
                <w:rtl/>
                <w:lang w:bidi="ar-JO"/>
              </w:rPr>
              <w:t xml:space="preserve"> تنمية المهارات التقنية، بينما تُعمِّق الدراسات المحلية (كـ خويله والزعبي، 2020) فهم العوامل الثقافية والتنظيمية المؤثرة في البيئة الأردنية. بهذا التكامل، يُقدِّم الأدب التربوي خريطة طريق تُسهِم في تصميم تجربة تعليمية متوازنة بين النظرية والتطبي</w:t>
            </w:r>
            <w:r>
              <w:rPr>
                <w:rFonts w:ascii="Sakkal Majalla" w:hAnsi="Sakkal Majalla" w:cs="Sakkal Majalla" w:hint="cs"/>
                <w:sz w:val="24"/>
                <w:szCs w:val="24"/>
                <w:rtl/>
                <w:lang w:bidi="ar-JO"/>
              </w:rPr>
              <w:t>ق.</w:t>
            </w:r>
          </w:p>
          <w:p w14:paraId="3BF72ED1" w14:textId="4A987EC9" w:rsidR="0064534A" w:rsidRDefault="0064534A" w:rsidP="00655871">
            <w:pPr>
              <w:pStyle w:val="ListParagraph"/>
              <w:numPr>
                <w:ilvl w:val="0"/>
                <w:numId w:val="3"/>
              </w:numPr>
              <w:bidi/>
              <w:spacing w:line="240" w:lineRule="auto"/>
              <w:ind w:left="272" w:hanging="270"/>
              <w:rPr>
                <w:rFonts w:ascii="Sakkal Majalla" w:hAnsi="Sakkal Majalla" w:cs="Sakkal Majalla"/>
                <w:b/>
                <w:bCs/>
                <w:color w:val="000000" w:themeColor="text1"/>
                <w:szCs w:val="24"/>
              </w:rPr>
            </w:pPr>
            <w:r>
              <w:rPr>
                <w:rFonts w:ascii="Sakkal Majalla" w:hAnsi="Sakkal Majalla" w:cs="Sakkal Majalla"/>
                <w:b/>
                <w:bCs/>
                <w:color w:val="000000" w:themeColor="text1"/>
                <w:szCs w:val="24"/>
                <w:rtl/>
              </w:rPr>
              <w:t xml:space="preserve">كتابة فقرة توضح فيها كيف سيسهم الأدب التربوي في تعميق فهمك لعناصر سؤالك، وكيفية نقله إلى حيز </w:t>
            </w:r>
            <w:r>
              <w:rPr>
                <w:rFonts w:ascii="Sakkal Majalla" w:hAnsi="Sakkal Majalla" w:cs="Sakkal Majalla" w:hint="cs"/>
                <w:b/>
                <w:bCs/>
                <w:color w:val="000000" w:themeColor="text1"/>
                <w:szCs w:val="24"/>
                <w:rtl/>
              </w:rPr>
              <w:t>التطبيق:</w:t>
            </w:r>
          </w:p>
          <w:p w14:paraId="5A048D62" w14:textId="77777777" w:rsidR="00655871" w:rsidRPr="00655871" w:rsidRDefault="00655871" w:rsidP="00655871">
            <w:pPr>
              <w:pStyle w:val="ListParagraph"/>
              <w:bidi/>
              <w:spacing w:line="240" w:lineRule="auto"/>
              <w:ind w:left="272"/>
              <w:rPr>
                <w:rFonts w:ascii="Sakkal Majalla" w:hAnsi="Sakkal Majalla" w:cs="Sakkal Majalla"/>
                <w:b/>
                <w:bCs/>
                <w:color w:val="000000" w:themeColor="text1"/>
                <w:szCs w:val="24"/>
                <w:rtl/>
              </w:rPr>
            </w:pPr>
          </w:p>
          <w:p w14:paraId="254B7971" w14:textId="72EB0191" w:rsidR="00EB7C5E" w:rsidRPr="00EB7C5E" w:rsidRDefault="00EB7C5E" w:rsidP="00891176">
            <w:pPr>
              <w:bidi/>
              <w:spacing w:line="360" w:lineRule="auto"/>
              <w:jc w:val="both"/>
              <w:rPr>
                <w:rFonts w:ascii="Sakkal Majalla" w:hAnsi="Sakkal Majalla" w:cs="Sakkal Majalla"/>
                <w:color w:val="000000" w:themeColor="text1"/>
                <w:sz w:val="24"/>
                <w:szCs w:val="24"/>
                <w:rtl/>
              </w:rPr>
            </w:pPr>
            <w:r>
              <w:rPr>
                <w:rFonts w:ascii="Sakkal Majalla" w:hAnsi="Sakkal Majalla" w:cs="Sakkal Majalla"/>
                <w:color w:val="000000" w:themeColor="text1"/>
                <w:sz w:val="24"/>
                <w:szCs w:val="24"/>
                <w:rtl/>
              </w:rPr>
              <w:t xml:space="preserve">يُسهم الأدب التربوي في تعميق فهم عناصر سؤال البحث عبر تقديم إطار نظري وتطبيقي مُتكامل. فمن ناحية الفهم النظري، تُعرِّف مراجع مثل (ديوي، 1938) و(بايبي وآخرون، 2006) طبيعة التعلُّم </w:t>
            </w:r>
            <w:r>
              <w:rPr>
                <w:rFonts w:ascii="Sakkal Majalla" w:hAnsi="Sakkal Majalla" w:cs="Sakkal Majalla" w:hint="cs"/>
                <w:color w:val="000000" w:themeColor="text1"/>
                <w:sz w:val="24"/>
                <w:szCs w:val="24"/>
                <w:rtl/>
              </w:rPr>
              <w:t xml:space="preserve">في حل المشكلات </w:t>
            </w:r>
            <w:r>
              <w:rPr>
                <w:rFonts w:ascii="Sakkal Majalla" w:hAnsi="Sakkal Majalla" w:cs="Sakkal Majalla"/>
                <w:color w:val="000000" w:themeColor="text1"/>
                <w:sz w:val="24"/>
                <w:szCs w:val="24"/>
                <w:rtl/>
              </w:rPr>
              <w:t xml:space="preserve"> وآلياته، مثل ربط المعرفة بالتطبيق العملي وتنظيم </w:t>
            </w:r>
            <w:r>
              <w:rPr>
                <w:rFonts w:ascii="Sakkal Majalla" w:hAnsi="Sakkal Majalla" w:cs="Sakkal Majalla" w:hint="cs"/>
                <w:color w:val="000000" w:themeColor="text1"/>
                <w:sz w:val="24"/>
                <w:szCs w:val="24"/>
                <w:rtl/>
              </w:rPr>
              <w:t>المشروع</w:t>
            </w:r>
            <w:r>
              <w:rPr>
                <w:rFonts w:ascii="Sakkal Majalla" w:hAnsi="Sakkal Majalla" w:cs="Sakkal Majalla"/>
                <w:color w:val="000000" w:themeColor="text1"/>
                <w:sz w:val="24"/>
                <w:szCs w:val="24"/>
                <w:rtl/>
              </w:rPr>
              <w:t xml:space="preserve"> عبر مراحل استقصائية (كالاستكشاف والتطوير)، مما يوضح كيفية تصميم أنشطة تعليمية تُنمي مهارات قواعد البيانات بشكل فعّال. كما تُحدد أبحاث (إلمازري ونافاثي، 2016) المهارات التقنية المطلوبة (كإنشاء الجداول وتصميم النماذج) وتُبرز دور أدوات </w:t>
            </w:r>
            <w:r>
              <w:rPr>
                <w:rFonts w:ascii="Sakkal Majalla" w:hAnsi="Sakkal Majalla" w:cs="Sakkal Majalla" w:hint="cs"/>
                <w:color w:val="000000" w:themeColor="text1"/>
                <w:sz w:val="24"/>
                <w:szCs w:val="24"/>
                <w:rtl/>
              </w:rPr>
              <w:t xml:space="preserve">قواعد البيانات </w:t>
            </w:r>
            <w:r>
              <w:rPr>
                <w:rFonts w:ascii="Sakkal Majalla" w:hAnsi="Sakkal Majalla" w:cs="Sakkal Majalla"/>
                <w:color w:val="000000" w:themeColor="text1"/>
                <w:sz w:val="24"/>
                <w:szCs w:val="24"/>
                <w:rtl/>
              </w:rPr>
              <w:t xml:space="preserve">مثل </w:t>
            </w:r>
            <w:r>
              <w:rPr>
                <w:rFonts w:ascii="Sakkal Majalla" w:hAnsi="Sakkal Majalla" w:cs="Sakkal Majalla"/>
                <w:color w:val="000000" w:themeColor="text1"/>
                <w:sz w:val="24"/>
                <w:szCs w:val="24"/>
              </w:rPr>
              <w:t>MS Access</w:t>
            </w:r>
            <w:r>
              <w:rPr>
                <w:rFonts w:ascii="Sakkal Majalla" w:hAnsi="Sakkal Majalla" w:cs="Sakkal Majalla"/>
                <w:color w:val="000000" w:themeColor="text1"/>
                <w:sz w:val="24"/>
                <w:szCs w:val="24"/>
                <w:rtl/>
              </w:rPr>
              <w:t xml:space="preserve"> في ترجمة المفاهيم </w:t>
            </w:r>
            <w:r>
              <w:rPr>
                <w:rFonts w:ascii="Sakkal Majalla" w:hAnsi="Sakkal Majalla" w:cs="Sakkal Majalla" w:hint="cs"/>
                <w:color w:val="000000" w:themeColor="text1"/>
                <w:sz w:val="24"/>
                <w:szCs w:val="24"/>
                <w:rtl/>
              </w:rPr>
              <w:t>النظرية</w:t>
            </w:r>
            <w:r>
              <w:rPr>
                <w:rFonts w:ascii="Sakkal Majalla" w:hAnsi="Sakkal Majalla" w:cs="Sakkal Majalla"/>
                <w:color w:val="000000" w:themeColor="text1"/>
                <w:sz w:val="24"/>
                <w:szCs w:val="24"/>
                <w:rtl/>
              </w:rPr>
              <w:t xml:space="preserve"> إلى مخرجات </w:t>
            </w:r>
            <w:r>
              <w:rPr>
                <w:rFonts w:ascii="Sakkal Majalla" w:hAnsi="Sakkal Majalla" w:cs="Sakkal Majalla" w:hint="cs"/>
                <w:color w:val="000000" w:themeColor="text1"/>
                <w:sz w:val="24"/>
                <w:szCs w:val="24"/>
                <w:rtl/>
              </w:rPr>
              <w:t>عملية</w:t>
            </w:r>
            <w:r>
              <w:rPr>
                <w:rFonts w:ascii="Sakkal Majalla" w:hAnsi="Sakkal Majalla" w:cs="Sakkal Majalla"/>
                <w:color w:val="000000" w:themeColor="text1"/>
                <w:sz w:val="24"/>
                <w:szCs w:val="24"/>
                <w:rtl/>
              </w:rPr>
              <w:t>.</w:t>
            </w:r>
          </w:p>
          <w:p w14:paraId="096B8F0F" w14:textId="43CB689D" w:rsidR="00EB7C5E" w:rsidRPr="00EB7C5E" w:rsidRDefault="00EB7C5E" w:rsidP="00EB7C5E">
            <w:pPr>
              <w:bidi/>
              <w:spacing w:line="360" w:lineRule="auto"/>
              <w:jc w:val="both"/>
              <w:rPr>
                <w:rFonts w:ascii="Sakkal Majalla" w:hAnsi="Sakkal Majalla" w:cs="Sakkal Majalla"/>
                <w:sz w:val="24"/>
                <w:szCs w:val="24"/>
                <w:rtl/>
                <w:lang w:bidi="ar-JO"/>
              </w:rPr>
            </w:pPr>
            <w:r>
              <w:rPr>
                <w:rFonts w:ascii="Sakkal Majalla" w:hAnsi="Sakkal Majalla" w:cs="Sakkal Majalla"/>
                <w:sz w:val="24"/>
                <w:szCs w:val="24"/>
                <w:rtl/>
                <w:lang w:bidi="ar-JO"/>
              </w:rPr>
              <w:t xml:space="preserve">أما في جانب التطبيق العملي، فإن دراسات السياق المحلي (كـ الحسين، 2019) تُعمق فهم التحديات الفعلية في المدارس الأردنية (كنقص الأجهزة أو ضعف </w:t>
            </w:r>
            <w:r>
              <w:rPr>
                <w:rFonts w:ascii="Sakkal Majalla" w:hAnsi="Sakkal Majalla" w:cs="Sakkal Majalla" w:hint="cs"/>
                <w:sz w:val="24"/>
                <w:szCs w:val="24"/>
                <w:rtl/>
                <w:lang w:bidi="ar-JO"/>
              </w:rPr>
              <w:t>الامكانات التقنية</w:t>
            </w:r>
            <w:r>
              <w:rPr>
                <w:rFonts w:ascii="Sakkal Majalla" w:hAnsi="Sakkal Majalla" w:cs="Sakkal Majalla"/>
                <w:sz w:val="24"/>
                <w:szCs w:val="24"/>
                <w:rtl/>
                <w:lang w:bidi="ar-JO"/>
              </w:rPr>
              <w:t>)، وتُقدم حلولًا قابلة للتطبيق (كاستخدام البرمجيات المجانية</w:t>
            </w:r>
            <w:r>
              <w:rPr>
                <w:rFonts w:ascii="Sakkal Majalla" w:hAnsi="Sakkal Majalla" w:cs="Sakkal Majalla" w:hint="cs"/>
                <w:sz w:val="24"/>
                <w:szCs w:val="24"/>
                <w:rtl/>
                <w:lang w:bidi="ar-JO"/>
              </w:rPr>
              <w:t xml:space="preserve"> المتاحة</w:t>
            </w:r>
            <w:r>
              <w:rPr>
                <w:rFonts w:ascii="Sakkal Majalla" w:hAnsi="Sakkal Majalla" w:cs="Sakkal Majalla"/>
                <w:sz w:val="24"/>
                <w:szCs w:val="24"/>
                <w:rtl/>
                <w:lang w:bidi="ar-JO"/>
              </w:rPr>
              <w:t xml:space="preserve"> أو التعلُّم التعاوني)، مما يُسهم في تكييف استراتيجية التعلُّم القائم على المشروعات لتناسب البيئ</w:t>
            </w:r>
            <w:r>
              <w:rPr>
                <w:rFonts w:ascii="Sakkal Majalla" w:hAnsi="Sakkal Majalla" w:cs="Sakkal Majalla" w:hint="cs"/>
                <w:sz w:val="24"/>
                <w:szCs w:val="24"/>
                <w:rtl/>
                <w:lang w:bidi="ar-JO"/>
              </w:rPr>
              <w:t>ات</w:t>
            </w:r>
            <w:r>
              <w:rPr>
                <w:rFonts w:ascii="Sakkal Majalla" w:hAnsi="Sakkal Majalla" w:cs="Sakkal Majalla"/>
                <w:sz w:val="24"/>
                <w:szCs w:val="24"/>
                <w:rtl/>
                <w:lang w:bidi="ar-JO"/>
              </w:rPr>
              <w:t xml:space="preserve"> محدودة الموارد. كما تُوجّه معايير التقويم الواقعي (ويجنز، 1990) نحو تصميم أدوات تقييم مُرتبطة بمخرجات المشروع (كجودة التصميم وقابلية الاستخدام)، بدلًا من الاعتماد على الاختبارات التقليدية التي لا تقيس الكفاءة العملية بشكل دقيق.</w:t>
            </w:r>
          </w:p>
          <w:p w14:paraId="43815A69" w14:textId="6C9EE86F" w:rsidR="00ED4DC1" w:rsidRPr="00ED4DC1" w:rsidRDefault="0064534A" w:rsidP="00EB7C5E">
            <w:pPr>
              <w:tabs>
                <w:tab w:val="left" w:pos="2775"/>
              </w:tabs>
              <w:bidi/>
              <w:spacing w:line="360" w:lineRule="auto"/>
              <w:jc w:val="both"/>
              <w:rPr>
                <w:rFonts w:ascii="Sakkal Majalla" w:hAnsi="Sakkal Majalla" w:cs="Sakkal Majalla"/>
                <w:sz w:val="24"/>
                <w:szCs w:val="24"/>
                <w:rtl/>
                <w:lang w:bidi="ar-JO"/>
              </w:rPr>
            </w:pPr>
            <w:r>
              <w:rPr>
                <w:rFonts w:ascii="Sakkal Majalla" w:hAnsi="Sakkal Majalla" w:cs="Sakkal Majalla"/>
                <w:sz w:val="24"/>
                <w:szCs w:val="24"/>
                <w:rtl/>
                <w:lang w:bidi="ar-JO"/>
              </w:rPr>
              <w:t>بالإضافة إلى ذلك، تُساعد النظريات التربوية (ك</w:t>
            </w:r>
            <w:r>
              <w:rPr>
                <w:rFonts w:ascii="Sakkal Majalla" w:hAnsi="Sakkal Majalla" w:cs="Sakkal Majalla" w:hint="cs"/>
                <w:sz w:val="24"/>
                <w:szCs w:val="24"/>
                <w:rtl/>
                <w:lang w:bidi="ar-JO"/>
              </w:rPr>
              <w:t>ال</w:t>
            </w:r>
            <w:r>
              <w:rPr>
                <w:rFonts w:ascii="Sakkal Majalla" w:hAnsi="Sakkal Majalla" w:cs="Sakkal Majalla"/>
                <w:sz w:val="24"/>
                <w:szCs w:val="24"/>
                <w:rtl/>
                <w:lang w:bidi="ar-JO"/>
              </w:rPr>
              <w:t xml:space="preserve">بنائية </w:t>
            </w:r>
            <w:r>
              <w:rPr>
                <w:rFonts w:ascii="Sakkal Majalla" w:hAnsi="Sakkal Majalla" w:cs="Sakkal Majalla" w:hint="cs"/>
                <w:sz w:val="24"/>
                <w:szCs w:val="24"/>
                <w:rtl/>
                <w:lang w:bidi="ar-JO"/>
              </w:rPr>
              <w:t>ل</w:t>
            </w:r>
            <w:r>
              <w:rPr>
                <w:rFonts w:ascii="Sakkal Majalla" w:hAnsi="Sakkal Majalla" w:cs="Sakkal Majalla"/>
                <w:sz w:val="24"/>
                <w:szCs w:val="24"/>
                <w:rtl/>
                <w:lang w:bidi="ar-JO"/>
              </w:rPr>
              <w:t>بياجيه و</w:t>
            </w:r>
            <w:r>
              <w:rPr>
                <w:rFonts w:ascii="Sakkal Majalla" w:hAnsi="Sakkal Majalla" w:cs="Sakkal Majalla" w:hint="cs"/>
                <w:sz w:val="24"/>
                <w:szCs w:val="24"/>
                <w:rtl/>
                <w:lang w:bidi="ar-JO"/>
              </w:rPr>
              <w:t>ال</w:t>
            </w:r>
            <w:r>
              <w:rPr>
                <w:rFonts w:ascii="Sakkal Majalla" w:hAnsi="Sakkal Majalla" w:cs="Sakkal Majalla"/>
                <w:sz w:val="24"/>
                <w:szCs w:val="24"/>
                <w:rtl/>
                <w:lang w:bidi="ar-JO"/>
              </w:rPr>
              <w:t xml:space="preserve">تعاونية </w:t>
            </w:r>
            <w:r>
              <w:rPr>
                <w:rFonts w:ascii="Sakkal Majalla" w:hAnsi="Sakkal Majalla" w:cs="Sakkal Majalla" w:hint="cs"/>
                <w:sz w:val="24"/>
                <w:szCs w:val="24"/>
                <w:rtl/>
                <w:lang w:bidi="ar-JO"/>
              </w:rPr>
              <w:t>ل</w:t>
            </w:r>
            <w:r>
              <w:rPr>
                <w:rFonts w:ascii="Sakkal Majalla" w:hAnsi="Sakkal Majalla" w:cs="Sakkal Majalla"/>
                <w:sz w:val="24"/>
                <w:szCs w:val="24"/>
                <w:rtl/>
                <w:lang w:bidi="ar-JO"/>
              </w:rPr>
              <w:t>فيجوتسكي) في تفسير كيفية تفاعل الطلبة مع</w:t>
            </w:r>
            <w:r>
              <w:rPr>
                <w:rFonts w:ascii="Sakkal Majalla" w:hAnsi="Sakkal Majalla" w:cs="Sakkal Majalla" w:hint="cs"/>
                <w:sz w:val="24"/>
                <w:szCs w:val="24"/>
                <w:rtl/>
                <w:lang w:bidi="ar-JO"/>
              </w:rPr>
              <w:t xml:space="preserve"> المشروع</w:t>
            </w:r>
            <w:r>
              <w:rPr>
                <w:rFonts w:ascii="Sakkal Majalla" w:hAnsi="Sakkal Majalla" w:cs="Sakkal Majalla"/>
                <w:sz w:val="24"/>
                <w:szCs w:val="24"/>
                <w:rtl/>
                <w:lang w:bidi="ar-JO"/>
              </w:rPr>
              <w:t xml:space="preserve">، وكيف يُساهم العمل الجماعي والاستقصاء في بناء المعرفة بشكل مستدام. من خلال هذا التكامل بين الأدب النظري والتطبيقي، يُصبح بالإمكان تحويل سؤال البحث إلى خطة عمل </w:t>
            </w:r>
            <w:r>
              <w:rPr>
                <w:rFonts w:ascii="Sakkal Majalla" w:hAnsi="Sakkal Majalla" w:cs="Sakkal Majalla"/>
                <w:sz w:val="24"/>
                <w:szCs w:val="24"/>
                <w:rtl/>
                <w:lang w:bidi="ar-JO"/>
              </w:rPr>
              <w:lastRenderedPageBreak/>
              <w:t>مُنظمة: تصميم مشاريع واقعية، واختيار أدوات تقنية ملائمة، وتقويم المهارات عبر معايير واضحة، مع مُراعاة الخصائص الثقافية واللوجستية للبيئة الأردنية، مما يُضمن تحقيق الأهداف التعليمية بشكل فعّال وقابل</w:t>
            </w:r>
            <w:r>
              <w:rPr>
                <w:rFonts w:ascii="Sakkal Majalla" w:hAnsi="Sakkal Majalla" w:cs="Sakkal Majalla" w:hint="cs"/>
                <w:sz w:val="24"/>
                <w:szCs w:val="24"/>
                <w:rtl/>
                <w:lang w:bidi="ar-JO"/>
              </w:rPr>
              <w:t>يتها</w:t>
            </w:r>
            <w:r>
              <w:rPr>
                <w:rFonts w:ascii="Sakkal Majalla" w:hAnsi="Sakkal Majalla" w:cs="Sakkal Majalla"/>
                <w:sz w:val="24"/>
                <w:szCs w:val="24"/>
                <w:rtl/>
                <w:lang w:bidi="ar-JO"/>
              </w:rPr>
              <w:t xml:space="preserve"> للقياس.</w:t>
            </w:r>
          </w:p>
        </w:tc>
      </w:tr>
      <w:tr w:rsidR="00DD0184" w:rsidRPr="00FD7F54" w14:paraId="50B9F096" w14:textId="77777777" w:rsidTr="0032427B">
        <w:tc>
          <w:tcPr>
            <w:tcW w:w="10349" w:type="dxa"/>
            <w:gridSpan w:val="6"/>
            <w:shd w:val="clear" w:color="auto" w:fill="948A54" w:themeFill="background2" w:themeFillShade="80"/>
          </w:tcPr>
          <w:p w14:paraId="568C790C" w14:textId="3058E3BB" w:rsidR="00DD0184" w:rsidRPr="00FD7F54" w:rsidRDefault="00DD0184" w:rsidP="006D46C7">
            <w:pPr>
              <w:bidi/>
              <w:spacing w:line="240" w:lineRule="auto"/>
              <w:rPr>
                <w:rFonts w:ascii="Sakkal Majalla" w:hAnsi="Sakkal Majalla" w:cs="Sakkal Majalla"/>
                <w:b/>
                <w:sz w:val="24"/>
                <w:szCs w:val="24"/>
              </w:rPr>
            </w:pPr>
            <w:r>
              <w:rPr>
                <w:rFonts w:ascii="Sakkal Majalla" w:hAnsi="Sakkal Majalla" w:cs="Sakkal Majalla"/>
                <w:b/>
                <w:sz w:val="24"/>
                <w:szCs w:val="24"/>
                <w:rtl/>
              </w:rPr>
              <w:lastRenderedPageBreak/>
              <w:t>القسم الثالث: نظرة عامّة لعملية الاستقصاء (150 -250 كلمة)</w:t>
            </w:r>
          </w:p>
          <w:p w14:paraId="660CB2B9" w14:textId="10B27458" w:rsidR="00DD0184" w:rsidRPr="00FD7F54" w:rsidRDefault="001610C0" w:rsidP="0059090D">
            <w:pPr>
              <w:pStyle w:val="ListParagraph"/>
              <w:numPr>
                <w:ilvl w:val="0"/>
                <w:numId w:val="5"/>
              </w:numPr>
              <w:bidi/>
              <w:spacing w:line="240" w:lineRule="auto"/>
              <w:ind w:left="182" w:hanging="180"/>
              <w:rPr>
                <w:rFonts w:ascii="Sakkal Majalla" w:hAnsi="Sakkal Majalla" w:cs="Sakkal Majalla"/>
                <w:szCs w:val="24"/>
                <w:rtl/>
              </w:rPr>
            </w:pPr>
            <w:r>
              <w:rPr>
                <w:rFonts w:ascii="Sakkal Majalla" w:hAnsi="Sakkal Majalla" w:cs="Sakkal Majalla"/>
                <w:szCs w:val="24"/>
                <w:rtl/>
              </w:rPr>
              <w:t>الاستناد إلى دورة الاستقصاء وكتابة ملخص يصف الإجراءات التي ستقوم بها في كل مرحلة من مراحلها.</w:t>
            </w:r>
          </w:p>
          <w:p w14:paraId="10315C98" w14:textId="24FEE23A" w:rsidR="00DD0184" w:rsidRPr="00FD7F54" w:rsidRDefault="00DC28B2" w:rsidP="00DC28B2">
            <w:pPr>
              <w:bidi/>
              <w:spacing w:line="240" w:lineRule="auto"/>
              <w:rPr>
                <w:rFonts w:ascii="Sakkal Majalla" w:hAnsi="Sakkal Majalla" w:cs="Sakkal Majalla"/>
                <w:sz w:val="24"/>
                <w:szCs w:val="24"/>
              </w:rPr>
            </w:pPr>
            <w:r>
              <w:rPr>
                <w:rFonts w:ascii="Sakkal Majalla" w:hAnsi="Sakkal Majalla" w:cs="Sakkal Majalla"/>
                <w:sz w:val="24"/>
                <w:szCs w:val="24"/>
                <w:u w:val="single"/>
                <w:rtl/>
              </w:rPr>
              <w:t>ملحوظة</w:t>
            </w:r>
            <w:r>
              <w:rPr>
                <w:rFonts w:ascii="Sakkal Majalla" w:hAnsi="Sakkal Majalla" w:cs="Sakkal Majalla"/>
                <w:sz w:val="24"/>
                <w:szCs w:val="24"/>
                <w:rtl/>
              </w:rPr>
              <w:t>: في مرحلة التخطيط للحصص: تحديد عدد الحصص المتوقع التخطيط لها وكيفية تنفيذها، ومصادر التعلم التي قد تحتاجها، والتطبيقات الإلكترونية التي يمكن توظيفها، وإستراتيجية التقويم و</w:t>
            </w:r>
            <w:r>
              <w:rPr>
                <w:rFonts w:ascii="Sakkal Majalla" w:hAnsi="Sakkal Majalla" w:cs="Sakkal Majalla" w:hint="cs"/>
                <w:sz w:val="24"/>
                <w:szCs w:val="24"/>
                <w:rtl/>
              </w:rPr>
              <w:t>أدواته، و</w:t>
            </w:r>
            <w:r>
              <w:rPr>
                <w:rFonts w:ascii="Sakkal Majalla" w:hAnsi="Sakkal Majalla" w:cs="Sakkal Majalla" w:hint="cs"/>
                <w:szCs w:val="24"/>
                <w:rtl/>
              </w:rPr>
              <w:t>أدوات جمع البيانات</w:t>
            </w:r>
            <w:r>
              <w:rPr>
                <w:rFonts w:ascii="Sakkal Majalla" w:hAnsi="Sakkal Majalla" w:cs="Sakkal Majalla"/>
                <w:sz w:val="24"/>
                <w:szCs w:val="24"/>
                <w:rtl/>
              </w:rPr>
              <w:t xml:space="preserve"> التي ستستخدمها في التحقق من حدوث التعلم.</w:t>
            </w:r>
          </w:p>
        </w:tc>
      </w:tr>
      <w:tr w:rsidR="00BF1739" w:rsidRPr="00FD7F54" w14:paraId="09B4BE34" w14:textId="77777777" w:rsidTr="0032427B">
        <w:trPr>
          <w:trHeight w:val="515"/>
        </w:trPr>
        <w:tc>
          <w:tcPr>
            <w:tcW w:w="1483" w:type="dxa"/>
            <w:shd w:val="clear" w:color="auto" w:fill="C4BC96" w:themeFill="background2" w:themeFillShade="BF"/>
          </w:tcPr>
          <w:p w14:paraId="667243E5" w14:textId="77777777" w:rsidR="00BF1739" w:rsidRPr="00FD7F54" w:rsidRDefault="00BF1739" w:rsidP="004B016C">
            <w:pPr>
              <w:bidi/>
              <w:spacing w:line="240" w:lineRule="auto"/>
              <w:jc w:val="center"/>
              <w:rPr>
                <w:rFonts w:ascii="Sakkal Majalla" w:hAnsi="Sakkal Majalla" w:cs="Sakkal Majalla"/>
                <w:b/>
                <w:sz w:val="24"/>
                <w:szCs w:val="24"/>
                <w:rtl/>
              </w:rPr>
            </w:pPr>
            <w:r>
              <w:rPr>
                <w:rFonts w:ascii="Sakkal Majalla" w:hAnsi="Sakkal Majalla" w:cs="Sakkal Majalla"/>
                <w:b/>
                <w:sz w:val="24"/>
                <w:szCs w:val="24"/>
                <w:rtl/>
              </w:rPr>
              <w:t>مصادر التعلم</w:t>
            </w:r>
          </w:p>
        </w:tc>
        <w:tc>
          <w:tcPr>
            <w:tcW w:w="1530" w:type="dxa"/>
            <w:shd w:val="clear" w:color="auto" w:fill="C4BC96" w:themeFill="background2" w:themeFillShade="BF"/>
          </w:tcPr>
          <w:p w14:paraId="47AC7287" w14:textId="24A0052C" w:rsidR="00BF1739" w:rsidRPr="00FD7F54" w:rsidRDefault="004B016C" w:rsidP="004B016C">
            <w:pPr>
              <w:bidi/>
              <w:spacing w:line="240" w:lineRule="auto"/>
              <w:jc w:val="center"/>
              <w:rPr>
                <w:rFonts w:ascii="Sakkal Majalla" w:hAnsi="Sakkal Majalla" w:cs="Sakkal Majalla"/>
                <w:b/>
                <w:sz w:val="24"/>
                <w:szCs w:val="24"/>
                <w:rtl/>
              </w:rPr>
            </w:pPr>
            <w:r>
              <w:rPr>
                <w:rFonts w:ascii="Sakkal Majalla" w:hAnsi="Sakkal Majalla" w:cs="Sakkal Majalla" w:hint="cs"/>
                <w:b/>
                <w:sz w:val="24"/>
                <w:szCs w:val="24"/>
                <w:rtl/>
              </w:rPr>
              <w:t>استراتيجية</w:t>
            </w:r>
            <w:r>
              <w:rPr>
                <w:rFonts w:ascii="Sakkal Majalla" w:hAnsi="Sakkal Majalla" w:cs="Sakkal Majalla"/>
                <w:b/>
                <w:sz w:val="24"/>
                <w:szCs w:val="24"/>
                <w:rtl/>
              </w:rPr>
              <w:t xml:space="preserve"> التقويم وأد</w:t>
            </w:r>
            <w:r>
              <w:rPr>
                <w:rFonts w:ascii="Sakkal Majalla" w:hAnsi="Sakkal Majalla" w:cs="Sakkal Majalla" w:hint="cs"/>
                <w:b/>
                <w:sz w:val="24"/>
                <w:szCs w:val="24"/>
                <w:rtl/>
              </w:rPr>
              <w:t>واتها</w:t>
            </w:r>
          </w:p>
        </w:tc>
        <w:tc>
          <w:tcPr>
            <w:tcW w:w="1350" w:type="dxa"/>
            <w:shd w:val="clear" w:color="auto" w:fill="C4BC96" w:themeFill="background2" w:themeFillShade="BF"/>
          </w:tcPr>
          <w:p w14:paraId="3DB28D58" w14:textId="5CC71EA7" w:rsidR="00BF1739" w:rsidRPr="00FD7F54" w:rsidRDefault="00BF1739" w:rsidP="004B016C">
            <w:pPr>
              <w:bidi/>
              <w:spacing w:line="240" w:lineRule="auto"/>
              <w:jc w:val="center"/>
              <w:rPr>
                <w:rFonts w:ascii="Sakkal Majalla" w:hAnsi="Sakkal Majalla" w:cs="Sakkal Majalla"/>
                <w:b/>
                <w:sz w:val="24"/>
                <w:szCs w:val="24"/>
                <w:rtl/>
              </w:rPr>
            </w:pPr>
            <w:r>
              <w:rPr>
                <w:rFonts w:ascii="Sakkal Majalla" w:hAnsi="Sakkal Majalla" w:cs="Sakkal Majalla" w:hint="cs"/>
                <w:b/>
                <w:sz w:val="24"/>
                <w:szCs w:val="24"/>
                <w:rtl/>
              </w:rPr>
              <w:t>أدوات جمع البيانات</w:t>
            </w:r>
          </w:p>
        </w:tc>
        <w:tc>
          <w:tcPr>
            <w:tcW w:w="2340" w:type="dxa"/>
            <w:shd w:val="clear" w:color="auto" w:fill="C4BC96" w:themeFill="background2" w:themeFillShade="BF"/>
          </w:tcPr>
          <w:p w14:paraId="05E53CD1" w14:textId="4E10D6F1" w:rsidR="00BF1739" w:rsidRPr="00FD7F54" w:rsidRDefault="004B016C" w:rsidP="004B016C">
            <w:pPr>
              <w:bidi/>
              <w:spacing w:line="240" w:lineRule="auto"/>
              <w:jc w:val="center"/>
              <w:rPr>
                <w:rFonts w:ascii="Sakkal Majalla" w:hAnsi="Sakkal Majalla" w:cs="Sakkal Majalla"/>
                <w:b/>
                <w:sz w:val="24"/>
                <w:szCs w:val="24"/>
                <w:rtl/>
              </w:rPr>
            </w:pPr>
            <w:r>
              <w:rPr>
                <w:rFonts w:ascii="Sakkal Majalla" w:hAnsi="Sakkal Majalla" w:cs="Sakkal Majalla" w:hint="cs"/>
                <w:b/>
                <w:sz w:val="24"/>
                <w:szCs w:val="24"/>
                <w:rtl/>
              </w:rPr>
              <w:t>استراتيجية</w:t>
            </w:r>
            <w:r>
              <w:rPr>
                <w:rFonts w:ascii="Sakkal Majalla" w:hAnsi="Sakkal Majalla" w:cs="Sakkal Majalla"/>
                <w:b/>
                <w:sz w:val="24"/>
                <w:szCs w:val="24"/>
                <w:rtl/>
              </w:rPr>
              <w:t xml:space="preserve"> التدريس</w:t>
            </w:r>
          </w:p>
        </w:tc>
        <w:tc>
          <w:tcPr>
            <w:tcW w:w="2070" w:type="dxa"/>
            <w:shd w:val="clear" w:color="auto" w:fill="C4BC96" w:themeFill="background2" w:themeFillShade="BF"/>
          </w:tcPr>
          <w:p w14:paraId="465ADB38" w14:textId="56DAEA24" w:rsidR="00BF1739" w:rsidRPr="00FD7F54" w:rsidRDefault="00BF1739" w:rsidP="004B016C">
            <w:pPr>
              <w:bidi/>
              <w:spacing w:line="240" w:lineRule="auto"/>
              <w:jc w:val="center"/>
              <w:rPr>
                <w:rFonts w:ascii="Sakkal Majalla" w:hAnsi="Sakkal Majalla" w:cs="Sakkal Majalla"/>
                <w:b/>
                <w:sz w:val="24"/>
                <w:szCs w:val="24"/>
                <w:rtl/>
              </w:rPr>
            </w:pPr>
            <w:r>
              <w:rPr>
                <w:rFonts w:ascii="Sakkal Majalla" w:hAnsi="Sakkal Majalla" w:cs="Sakkal Majalla"/>
                <w:b/>
                <w:sz w:val="24"/>
                <w:szCs w:val="24"/>
                <w:rtl/>
              </w:rPr>
              <w:t>نتاجات التعلم</w:t>
            </w:r>
          </w:p>
        </w:tc>
        <w:tc>
          <w:tcPr>
            <w:tcW w:w="1576" w:type="dxa"/>
            <w:shd w:val="clear" w:color="auto" w:fill="C4BC96" w:themeFill="background2" w:themeFillShade="BF"/>
          </w:tcPr>
          <w:p w14:paraId="2163B8C9" w14:textId="275553BA" w:rsidR="00BF1739" w:rsidRPr="00FD7F54" w:rsidRDefault="00BF1739" w:rsidP="004B016C">
            <w:pPr>
              <w:bidi/>
              <w:spacing w:line="240" w:lineRule="auto"/>
              <w:jc w:val="center"/>
              <w:rPr>
                <w:rFonts w:ascii="Sakkal Majalla" w:hAnsi="Sakkal Majalla" w:cs="Sakkal Majalla"/>
                <w:b/>
                <w:sz w:val="24"/>
                <w:szCs w:val="24"/>
                <w:rtl/>
              </w:rPr>
            </w:pPr>
            <w:r>
              <w:rPr>
                <w:rFonts w:ascii="Sakkal Majalla" w:hAnsi="Sakkal Majalla" w:cs="Sakkal Majalla"/>
                <w:b/>
                <w:sz w:val="24"/>
                <w:szCs w:val="24"/>
                <w:rtl/>
              </w:rPr>
              <w:t>عنوان الدرس</w:t>
            </w:r>
          </w:p>
        </w:tc>
      </w:tr>
      <w:tr w:rsidR="00BF1739" w:rsidRPr="00FD7F54" w14:paraId="09FB2D69" w14:textId="77777777" w:rsidTr="0032427B">
        <w:trPr>
          <w:trHeight w:val="5252"/>
        </w:trPr>
        <w:tc>
          <w:tcPr>
            <w:tcW w:w="1483" w:type="dxa"/>
            <w:shd w:val="clear" w:color="auto" w:fill="FFFFFF" w:themeFill="background1"/>
          </w:tcPr>
          <w:p w14:paraId="2B0104D9" w14:textId="7BBEA5D2" w:rsidR="0064534A" w:rsidRPr="003529F2" w:rsidRDefault="000B63B3" w:rsidP="00FD7761">
            <w:pPr>
              <w:pStyle w:val="ListParagraph"/>
              <w:tabs>
                <w:tab w:val="left" w:pos="369"/>
              </w:tabs>
              <w:bidi/>
              <w:spacing w:line="240" w:lineRule="auto"/>
              <w:ind w:left="0"/>
              <w:jc w:val="lowKashida"/>
              <w:rPr>
                <w:rFonts w:ascii="Sakkal Majalla" w:hAnsi="Sakkal Majalla" w:cs="Sakkal Majalla"/>
                <w:b/>
                <w:color w:val="000000" w:themeColor="text1"/>
                <w:szCs w:val="24"/>
                <w:rtl/>
              </w:rPr>
            </w:pPr>
            <w:r>
              <w:rPr>
                <w:rFonts w:ascii="Sakkal Majalla" w:hAnsi="Sakkal Majalla" w:cs="Sakkal Majalla"/>
                <w:b/>
                <w:color w:val="000000" w:themeColor="text1"/>
                <w:szCs w:val="24"/>
                <w:rtl/>
              </w:rPr>
              <w:t>الكتاب المدرسي.</w:t>
            </w:r>
          </w:p>
          <w:p w14:paraId="6123D478" w14:textId="77777777" w:rsidR="000B63B3" w:rsidRPr="003529F2" w:rsidRDefault="000B63B3" w:rsidP="00FD7761">
            <w:pPr>
              <w:bidi/>
              <w:spacing w:line="240" w:lineRule="auto"/>
              <w:jc w:val="lowKashida"/>
              <w:rPr>
                <w:rFonts w:ascii="Sakkal Majalla" w:hAnsi="Sakkal Majalla" w:cs="Sakkal Majalla"/>
                <w:b/>
                <w:color w:val="000000" w:themeColor="text1"/>
                <w:sz w:val="24"/>
                <w:szCs w:val="24"/>
                <w:rtl/>
              </w:rPr>
            </w:pPr>
          </w:p>
          <w:p w14:paraId="146BEE0D" w14:textId="5BEC5915" w:rsidR="000B63B3" w:rsidRPr="003529F2" w:rsidRDefault="000B63B3" w:rsidP="00FD7761">
            <w:pPr>
              <w:pStyle w:val="ListParagraph"/>
              <w:tabs>
                <w:tab w:val="left" w:pos="369"/>
              </w:tabs>
              <w:bidi/>
              <w:spacing w:line="240" w:lineRule="auto"/>
              <w:ind w:left="0"/>
              <w:jc w:val="lowKashida"/>
              <w:rPr>
                <w:rFonts w:ascii="Sakkal Majalla" w:hAnsi="Sakkal Majalla" w:cs="Sakkal Majalla"/>
                <w:b/>
                <w:color w:val="000000" w:themeColor="text1"/>
                <w:szCs w:val="24"/>
                <w:rtl/>
              </w:rPr>
            </w:pPr>
            <w:r>
              <w:rPr>
                <w:rFonts w:ascii="Sakkal Majalla" w:hAnsi="Sakkal Majalla" w:cs="Sakkal Majalla"/>
                <w:b/>
                <w:color w:val="000000" w:themeColor="text1"/>
                <w:szCs w:val="24"/>
                <w:rtl/>
              </w:rPr>
              <w:t>فيديوهات يوتيوب توضيحية.</w:t>
            </w:r>
          </w:p>
        </w:tc>
        <w:tc>
          <w:tcPr>
            <w:tcW w:w="1530" w:type="dxa"/>
            <w:shd w:val="clear" w:color="auto" w:fill="FFFFFF" w:themeFill="background1"/>
          </w:tcPr>
          <w:p w14:paraId="0506EC0A" w14:textId="711C68B1" w:rsidR="004B016C" w:rsidRPr="003529F2" w:rsidRDefault="000B63B3" w:rsidP="00FD7761">
            <w:pPr>
              <w:bidi/>
              <w:spacing w:line="240" w:lineRule="auto"/>
              <w:jc w:val="lowKashida"/>
              <w:rPr>
                <w:rFonts w:ascii="Sakkal Majalla" w:eastAsiaTheme="minorHAnsi" w:hAnsi="Sakkal Majalla" w:cs="Sakkal Majalla"/>
                <w:b/>
                <w:color w:val="000000" w:themeColor="text1"/>
                <w:sz w:val="24"/>
                <w:szCs w:val="24"/>
                <w:rtl/>
              </w:rPr>
            </w:pPr>
            <w:r>
              <w:rPr>
                <w:rFonts w:ascii="Sakkal Majalla" w:hAnsi="Sakkal Majalla" w:cs="Sakkal Majalla"/>
                <w:b/>
                <w:color w:val="000000" w:themeColor="text1"/>
                <w:sz w:val="24"/>
                <w:szCs w:val="24"/>
                <w:rtl/>
              </w:rPr>
              <w:t>قائمة مراجعة (</w:t>
            </w:r>
            <w:r>
              <w:rPr>
                <w:rFonts w:ascii="Sakkal Majalla" w:hAnsi="Sakkal Majalla" w:cs="Sakkal Majalla"/>
                <w:b/>
                <w:color w:val="000000" w:themeColor="text1"/>
                <w:sz w:val="24"/>
                <w:szCs w:val="24"/>
              </w:rPr>
              <w:t>Checklist</w:t>
            </w:r>
            <w:r>
              <w:rPr>
                <w:rFonts w:ascii="Sakkal Majalla" w:hAnsi="Sakkal Majalla" w:cs="Sakkal Majalla"/>
                <w:b/>
                <w:color w:val="000000" w:themeColor="text1"/>
                <w:sz w:val="24"/>
                <w:szCs w:val="24"/>
                <w:rtl/>
              </w:rPr>
              <w:t>) لمتابعة:</w:t>
            </w:r>
          </w:p>
          <w:p w14:paraId="34983FB7" w14:textId="25B245E5" w:rsidR="004B016C" w:rsidRPr="003529F2" w:rsidRDefault="004B016C" w:rsidP="00FD7761">
            <w:pPr>
              <w:pStyle w:val="ListParagraph"/>
              <w:numPr>
                <w:ilvl w:val="1"/>
                <w:numId w:val="17"/>
              </w:numPr>
              <w:tabs>
                <w:tab w:val="left" w:pos="369"/>
              </w:tabs>
              <w:bidi/>
              <w:spacing w:line="240" w:lineRule="auto"/>
              <w:ind w:left="0" w:firstLine="0"/>
              <w:jc w:val="lowKashida"/>
              <w:rPr>
                <w:rFonts w:ascii="Sakkal Majalla" w:hAnsi="Sakkal Majalla" w:cs="Sakkal Majalla"/>
                <w:b/>
                <w:color w:val="000000" w:themeColor="text1"/>
                <w:szCs w:val="24"/>
              </w:rPr>
            </w:pPr>
            <w:r>
              <w:rPr>
                <w:rFonts w:ascii="Sakkal Majalla" w:hAnsi="Sakkal Majalla" w:cs="Sakkal Majalla"/>
                <w:b/>
                <w:color w:val="000000" w:themeColor="text1"/>
                <w:szCs w:val="24"/>
                <w:rtl/>
              </w:rPr>
              <w:t>دقة إنشاء الجداول.</w:t>
            </w:r>
          </w:p>
          <w:p w14:paraId="4CF130EA" w14:textId="4FD1262C" w:rsidR="004B016C" w:rsidRPr="003529F2" w:rsidRDefault="000B63B3" w:rsidP="00FD7761">
            <w:pPr>
              <w:pStyle w:val="ListParagraph"/>
              <w:numPr>
                <w:ilvl w:val="1"/>
                <w:numId w:val="17"/>
              </w:numPr>
              <w:tabs>
                <w:tab w:val="left" w:pos="369"/>
              </w:tabs>
              <w:bidi/>
              <w:spacing w:line="240" w:lineRule="auto"/>
              <w:ind w:left="0" w:firstLine="0"/>
              <w:jc w:val="lowKashida"/>
              <w:rPr>
                <w:rFonts w:ascii="Sakkal Majalla" w:hAnsi="Sakkal Majalla" w:cs="Sakkal Majalla"/>
                <w:b/>
                <w:color w:val="000000" w:themeColor="text1"/>
                <w:szCs w:val="24"/>
                <w:rtl/>
              </w:rPr>
            </w:pPr>
            <w:r>
              <w:rPr>
                <w:rFonts w:ascii="Sakkal Majalla" w:hAnsi="Sakkal Majalla" w:cs="Sakkal Majalla"/>
                <w:b/>
                <w:color w:val="000000" w:themeColor="text1"/>
                <w:szCs w:val="24"/>
                <w:rtl/>
              </w:rPr>
              <w:t>فعالية تصميم النماذج.</w:t>
            </w:r>
            <w:r>
              <w:rPr>
                <w:rFonts w:ascii="Sakkal Majalla" w:hAnsi="Sakkal Majalla" w:cs="Sakkal Majalla"/>
                <w:b/>
                <w:color w:val="000000" w:themeColor="text1"/>
                <w:szCs w:val="24"/>
                <w:rtl/>
              </w:rPr>
              <w:tab/>
            </w:r>
          </w:p>
          <w:p w14:paraId="4D048E23" w14:textId="5F5BE3D2" w:rsidR="004B016C" w:rsidRPr="003529F2" w:rsidRDefault="000B63B3" w:rsidP="00FD7761">
            <w:pPr>
              <w:bidi/>
              <w:spacing w:line="240" w:lineRule="auto"/>
              <w:jc w:val="lowKashida"/>
              <w:rPr>
                <w:rFonts w:ascii="Sakkal Majalla" w:eastAsiaTheme="minorHAnsi" w:hAnsi="Sakkal Majalla" w:cs="Sakkal Majalla"/>
                <w:b/>
                <w:color w:val="000000" w:themeColor="text1"/>
                <w:sz w:val="24"/>
                <w:szCs w:val="24"/>
                <w:rtl/>
              </w:rPr>
            </w:pPr>
            <w:r>
              <w:rPr>
                <w:rFonts w:ascii="Sakkal Majalla" w:hAnsi="Sakkal Majalla" w:cs="Sakkal Majalla"/>
                <w:b/>
                <w:color w:val="000000" w:themeColor="text1"/>
                <w:sz w:val="24"/>
                <w:szCs w:val="24"/>
                <w:rtl/>
              </w:rPr>
              <w:t>التقويم الختامي:</w:t>
            </w:r>
          </w:p>
          <w:p w14:paraId="0B2FF5B9" w14:textId="42CDC016" w:rsidR="000B63B3" w:rsidRPr="003529F2" w:rsidRDefault="000B63B3" w:rsidP="00FD7761">
            <w:pPr>
              <w:pStyle w:val="ListParagraph"/>
              <w:numPr>
                <w:ilvl w:val="1"/>
                <w:numId w:val="17"/>
              </w:numPr>
              <w:tabs>
                <w:tab w:val="left" w:pos="369"/>
              </w:tabs>
              <w:bidi/>
              <w:spacing w:line="240" w:lineRule="auto"/>
              <w:ind w:left="0" w:firstLine="0"/>
              <w:jc w:val="lowKashida"/>
              <w:rPr>
                <w:rFonts w:ascii="Sakkal Majalla" w:hAnsi="Sakkal Majalla" w:cs="Sakkal Majalla"/>
                <w:b/>
                <w:color w:val="000000" w:themeColor="text1"/>
                <w:szCs w:val="24"/>
                <w:rtl/>
              </w:rPr>
            </w:pPr>
            <w:r>
              <w:rPr>
                <w:rFonts w:ascii="Sakkal Majalla" w:hAnsi="Sakkal Majalla" w:cs="Sakkal Majalla"/>
                <w:b/>
                <w:color w:val="000000" w:themeColor="text1"/>
                <w:szCs w:val="24"/>
                <w:rtl/>
              </w:rPr>
              <w:t>اختبار بعدي (أوراق عمل إلكترونية).</w:t>
            </w:r>
            <w:r>
              <w:rPr>
                <w:rFonts w:ascii="Sakkal Majalla" w:hAnsi="Sakkal Majalla" w:cs="Sakkal Majalla"/>
                <w:b/>
                <w:color w:val="000000" w:themeColor="text1"/>
                <w:szCs w:val="24"/>
                <w:rtl/>
              </w:rPr>
              <w:tab/>
            </w:r>
          </w:p>
        </w:tc>
        <w:tc>
          <w:tcPr>
            <w:tcW w:w="1350" w:type="dxa"/>
            <w:shd w:val="clear" w:color="auto" w:fill="FFFFFF" w:themeFill="background1"/>
          </w:tcPr>
          <w:p w14:paraId="4163F5A6" w14:textId="4F4C2F29" w:rsidR="00DC684A" w:rsidRPr="003529F2" w:rsidRDefault="000B63B3" w:rsidP="00FD7761">
            <w:pPr>
              <w:tabs>
                <w:tab w:val="left" w:pos="285"/>
              </w:tabs>
              <w:bidi/>
              <w:spacing w:line="240" w:lineRule="auto"/>
              <w:ind w:left="1"/>
              <w:jc w:val="lowKashida"/>
              <w:rPr>
                <w:rFonts w:ascii="Sakkal Majalla" w:hAnsi="Sakkal Majalla" w:cs="Sakkal Majalla"/>
                <w:b/>
                <w:color w:val="000000" w:themeColor="text1"/>
                <w:szCs w:val="24"/>
                <w:rtl/>
              </w:rPr>
            </w:pPr>
            <w:r>
              <w:rPr>
                <w:rFonts w:ascii="Sakkal Majalla" w:hAnsi="Sakkal Majalla" w:cs="Sakkal Majalla"/>
                <w:b/>
                <w:color w:val="000000" w:themeColor="text1"/>
                <w:szCs w:val="24"/>
                <w:rtl/>
              </w:rPr>
              <w:t>استبيان قبلي/بعدي (</w:t>
            </w:r>
            <w:r>
              <w:rPr>
                <w:rFonts w:ascii="Sakkal Majalla" w:hAnsi="Sakkal Majalla" w:cs="Sakkal Majalla"/>
                <w:b/>
                <w:color w:val="000000" w:themeColor="text1"/>
                <w:szCs w:val="24"/>
              </w:rPr>
              <w:t>Google Forms</w:t>
            </w:r>
            <w:r>
              <w:rPr>
                <w:rFonts w:ascii="Sakkal Majalla" w:hAnsi="Sakkal Majalla" w:cs="Sakkal Majalla"/>
                <w:b/>
                <w:color w:val="000000" w:themeColor="text1"/>
                <w:szCs w:val="24"/>
                <w:rtl/>
              </w:rPr>
              <w:t>).</w:t>
            </w:r>
          </w:p>
          <w:p w14:paraId="111E12AC" w14:textId="77777777" w:rsidR="000B63B3" w:rsidRPr="003529F2" w:rsidRDefault="000B63B3" w:rsidP="00FD7761">
            <w:pPr>
              <w:bidi/>
              <w:spacing w:line="240" w:lineRule="auto"/>
              <w:jc w:val="lowKashida"/>
              <w:rPr>
                <w:rFonts w:ascii="Sakkal Majalla" w:hAnsi="Sakkal Majalla" w:cs="Sakkal Majalla"/>
                <w:b/>
                <w:color w:val="000000" w:themeColor="text1"/>
                <w:sz w:val="24"/>
                <w:szCs w:val="24"/>
                <w:rtl/>
              </w:rPr>
            </w:pPr>
          </w:p>
          <w:p w14:paraId="1A7D4EDB" w14:textId="38BA0FF0" w:rsidR="00DC684A" w:rsidRPr="003529F2" w:rsidRDefault="000B63B3" w:rsidP="00FD7761">
            <w:pPr>
              <w:tabs>
                <w:tab w:val="left" w:pos="285"/>
              </w:tabs>
              <w:bidi/>
              <w:spacing w:line="240" w:lineRule="auto"/>
              <w:ind w:left="1"/>
              <w:jc w:val="lowKashida"/>
              <w:rPr>
                <w:rFonts w:ascii="Sakkal Majalla" w:hAnsi="Sakkal Majalla" w:cs="Sakkal Majalla"/>
                <w:b/>
                <w:color w:val="000000" w:themeColor="text1"/>
                <w:szCs w:val="24"/>
                <w:rtl/>
              </w:rPr>
            </w:pPr>
            <w:r>
              <w:rPr>
                <w:rFonts w:ascii="Sakkal Majalla" w:hAnsi="Sakkal Majalla" w:cs="Sakkal Majalla"/>
                <w:b/>
                <w:color w:val="000000" w:themeColor="text1"/>
                <w:szCs w:val="24"/>
                <w:rtl/>
              </w:rPr>
              <w:t>ملاحظات الأداء (التعاون، حل المشكلات).</w:t>
            </w:r>
          </w:p>
          <w:p w14:paraId="5499145E" w14:textId="55022E12" w:rsidR="000B63B3" w:rsidRPr="003529F2" w:rsidRDefault="000B63B3" w:rsidP="00FD7761">
            <w:pPr>
              <w:tabs>
                <w:tab w:val="left" w:pos="285"/>
              </w:tabs>
              <w:bidi/>
              <w:spacing w:line="240" w:lineRule="auto"/>
              <w:ind w:left="1"/>
              <w:jc w:val="lowKashida"/>
              <w:rPr>
                <w:rFonts w:ascii="Sakkal Majalla" w:hAnsi="Sakkal Majalla" w:cs="Sakkal Majalla"/>
                <w:b/>
                <w:color w:val="000000" w:themeColor="text1"/>
                <w:szCs w:val="24"/>
                <w:rtl/>
              </w:rPr>
            </w:pPr>
            <w:r>
              <w:rPr>
                <w:rFonts w:ascii="Sakkal Majalla" w:hAnsi="Sakkal Majalla" w:cs="Sakkal Majalla"/>
                <w:b/>
                <w:color w:val="000000" w:themeColor="text1"/>
                <w:szCs w:val="24"/>
                <w:rtl/>
              </w:rPr>
              <w:t>عينات من مشاريع الطلاب.</w:t>
            </w:r>
          </w:p>
          <w:p w14:paraId="5446F077" w14:textId="77777777" w:rsidR="00DC684A" w:rsidRPr="003529F2" w:rsidRDefault="00DC684A" w:rsidP="00FD7761">
            <w:pPr>
              <w:bidi/>
              <w:spacing w:line="240" w:lineRule="auto"/>
              <w:jc w:val="lowKashida"/>
              <w:rPr>
                <w:rFonts w:ascii="Sakkal Majalla" w:hAnsi="Sakkal Majalla" w:cs="Sakkal Majalla"/>
                <w:b/>
                <w:color w:val="000000" w:themeColor="text1"/>
                <w:sz w:val="24"/>
                <w:szCs w:val="24"/>
                <w:rtl/>
              </w:rPr>
            </w:pPr>
          </w:p>
          <w:p w14:paraId="49F25E3F" w14:textId="4AC1D3DE" w:rsidR="0064534A" w:rsidRPr="003529F2" w:rsidRDefault="0064534A" w:rsidP="00FD7761">
            <w:pPr>
              <w:bidi/>
              <w:spacing w:line="240" w:lineRule="auto"/>
              <w:jc w:val="lowKashida"/>
              <w:rPr>
                <w:rFonts w:ascii="Sakkal Majalla" w:hAnsi="Sakkal Majalla" w:cs="Sakkal Majalla"/>
                <w:b/>
                <w:color w:val="000000" w:themeColor="text1"/>
                <w:sz w:val="24"/>
                <w:szCs w:val="24"/>
                <w:rtl/>
              </w:rPr>
            </w:pPr>
          </w:p>
        </w:tc>
        <w:tc>
          <w:tcPr>
            <w:tcW w:w="2340" w:type="dxa"/>
            <w:shd w:val="clear" w:color="auto" w:fill="FFFFFF" w:themeFill="background1"/>
          </w:tcPr>
          <w:p w14:paraId="0F11BC7A" w14:textId="76C4884A" w:rsidR="000B63B3" w:rsidRPr="00365E8D" w:rsidRDefault="00365E8D" w:rsidP="00FD7761">
            <w:pPr>
              <w:bidi/>
              <w:spacing w:line="240" w:lineRule="auto"/>
              <w:jc w:val="lowKashida"/>
              <w:rPr>
                <w:rFonts w:ascii="Sakkal Majalla" w:hAnsi="Sakkal Majalla" w:cs="Sakkal Majalla"/>
                <w:b/>
                <w:color w:val="000000" w:themeColor="text1"/>
                <w:szCs w:val="24"/>
                <w:rtl/>
              </w:rPr>
            </w:pPr>
            <w:r>
              <w:rPr>
                <w:rFonts w:ascii="Sakkal Majalla" w:hAnsi="Sakkal Majalla" w:cs="Sakkal Majalla" w:hint="cs"/>
                <w:b/>
                <w:color w:val="000000" w:themeColor="text1"/>
                <w:szCs w:val="24"/>
                <w:rtl/>
              </w:rPr>
              <w:t>-</w:t>
            </w:r>
            <w:r w:rsidR="00FD7761">
              <w:rPr>
                <w:rFonts w:ascii="Sakkal Majalla" w:hAnsi="Sakkal Majalla" w:cs="Sakkal Majalla" w:hint="cs"/>
                <w:b/>
                <w:color w:val="000000" w:themeColor="text1"/>
                <w:szCs w:val="24"/>
                <w:rtl/>
              </w:rPr>
              <w:t xml:space="preserve"> </w:t>
            </w:r>
            <w:r w:rsidRPr="00FD7761">
              <w:rPr>
                <w:rFonts w:ascii="Sakkal Majalla" w:eastAsiaTheme="minorHAnsi" w:hAnsi="Sakkal Majalla" w:cs="Sakkal Majalla" w:hint="cs"/>
                <w:b/>
                <w:color w:val="000000" w:themeColor="text1"/>
                <w:sz w:val="24"/>
                <w:szCs w:val="24"/>
                <w:rtl/>
              </w:rPr>
              <w:t>حل المشكلات</w:t>
            </w:r>
          </w:p>
          <w:p w14:paraId="3D7E84C4" w14:textId="5A86EC3B" w:rsidR="000B63B3" w:rsidRPr="003529F2" w:rsidRDefault="000B63B3" w:rsidP="00FD7761">
            <w:pPr>
              <w:pStyle w:val="ListParagraph"/>
              <w:numPr>
                <w:ilvl w:val="1"/>
                <w:numId w:val="17"/>
              </w:numPr>
              <w:tabs>
                <w:tab w:val="left" w:pos="369"/>
              </w:tabs>
              <w:bidi/>
              <w:spacing w:line="240" w:lineRule="auto"/>
              <w:ind w:left="0" w:firstLine="0"/>
              <w:jc w:val="lowKashida"/>
              <w:rPr>
                <w:rFonts w:ascii="Sakkal Majalla" w:hAnsi="Sakkal Majalla" w:cs="Sakkal Majalla"/>
                <w:b/>
                <w:color w:val="000000" w:themeColor="text1"/>
                <w:szCs w:val="24"/>
                <w:rtl/>
              </w:rPr>
            </w:pPr>
            <w:r>
              <w:rPr>
                <w:rFonts w:ascii="Sakkal Majalla" w:hAnsi="Sakkal Majalla" w:cs="Sakkal Majalla"/>
                <w:b/>
                <w:color w:val="000000" w:themeColor="text1"/>
                <w:szCs w:val="24"/>
                <w:rtl/>
              </w:rPr>
              <w:t>تصميم مشروع عملي (قاعدة بيانات المكتبة).</w:t>
            </w:r>
            <w:r>
              <w:rPr>
                <w:rFonts w:ascii="Sakkal Majalla" w:hAnsi="Sakkal Majalla" w:cs="Sakkal Majalla"/>
                <w:b/>
                <w:color w:val="000000" w:themeColor="text1"/>
                <w:szCs w:val="24"/>
                <w:rtl/>
              </w:rPr>
              <w:tab/>
            </w:r>
          </w:p>
          <w:p w14:paraId="2B6EEF04" w14:textId="052181A8" w:rsidR="000B63B3" w:rsidRPr="003529F2" w:rsidRDefault="000B63B3" w:rsidP="00FD7761">
            <w:pPr>
              <w:pStyle w:val="ListParagraph"/>
              <w:numPr>
                <w:ilvl w:val="1"/>
                <w:numId w:val="17"/>
              </w:numPr>
              <w:tabs>
                <w:tab w:val="left" w:pos="369"/>
              </w:tabs>
              <w:bidi/>
              <w:spacing w:line="240" w:lineRule="auto"/>
              <w:ind w:left="0" w:firstLine="0"/>
              <w:jc w:val="lowKashida"/>
              <w:rPr>
                <w:rFonts w:ascii="Sakkal Majalla" w:hAnsi="Sakkal Majalla" w:cs="Sakkal Majalla"/>
                <w:b/>
                <w:color w:val="000000" w:themeColor="text1"/>
                <w:szCs w:val="24"/>
                <w:rtl/>
              </w:rPr>
            </w:pPr>
            <w:r>
              <w:rPr>
                <w:rFonts w:ascii="Sakkal Majalla" w:hAnsi="Sakkal Majalla" w:cs="Sakkal Majalla"/>
                <w:b/>
                <w:color w:val="000000" w:themeColor="text1"/>
                <w:szCs w:val="24"/>
                <w:rtl/>
              </w:rPr>
              <w:t>التوجيه الفردي والعروض التوضيحية.</w:t>
            </w:r>
            <w:r>
              <w:rPr>
                <w:rFonts w:ascii="Sakkal Majalla" w:hAnsi="Sakkal Majalla" w:cs="Sakkal Majalla"/>
                <w:b/>
                <w:color w:val="000000" w:themeColor="text1"/>
                <w:szCs w:val="24"/>
                <w:rtl/>
              </w:rPr>
              <w:tab/>
            </w:r>
          </w:p>
          <w:p w14:paraId="39B836A2" w14:textId="77777777" w:rsidR="000B63B3" w:rsidRPr="003529F2" w:rsidRDefault="000B63B3" w:rsidP="00FD7761">
            <w:pPr>
              <w:bidi/>
              <w:spacing w:line="240" w:lineRule="auto"/>
              <w:jc w:val="lowKashida"/>
              <w:rPr>
                <w:rFonts w:ascii="Sakkal Majalla" w:hAnsi="Sakkal Majalla" w:cs="Sakkal Majalla"/>
                <w:b/>
                <w:color w:val="000000" w:themeColor="text1"/>
                <w:sz w:val="24"/>
                <w:szCs w:val="24"/>
                <w:rtl/>
              </w:rPr>
            </w:pPr>
          </w:p>
          <w:p w14:paraId="72167EE2" w14:textId="0207B977" w:rsidR="0064534A" w:rsidRPr="003529F2" w:rsidRDefault="0064534A" w:rsidP="00FD7761">
            <w:pPr>
              <w:bidi/>
              <w:spacing w:line="240" w:lineRule="auto"/>
              <w:jc w:val="lowKashida"/>
              <w:rPr>
                <w:rFonts w:ascii="Sakkal Majalla" w:hAnsi="Sakkal Majalla" w:cs="Sakkal Majalla"/>
                <w:b/>
                <w:color w:val="000000" w:themeColor="text1"/>
                <w:sz w:val="24"/>
                <w:szCs w:val="24"/>
                <w:rtl/>
              </w:rPr>
            </w:pPr>
            <w:r>
              <w:rPr>
                <w:rFonts w:ascii="Sakkal Majalla" w:hAnsi="Sakkal Majalla" w:cs="Sakkal Majalla"/>
                <w:b/>
                <w:color w:val="000000" w:themeColor="text1"/>
                <w:sz w:val="24"/>
                <w:szCs w:val="24"/>
                <w:rtl/>
              </w:rPr>
              <w:tab/>
            </w:r>
          </w:p>
        </w:tc>
        <w:tc>
          <w:tcPr>
            <w:tcW w:w="2070" w:type="dxa"/>
            <w:shd w:val="clear" w:color="auto" w:fill="FFFFFF" w:themeFill="background1"/>
          </w:tcPr>
          <w:p w14:paraId="3987A500" w14:textId="77777777" w:rsidR="004B016C" w:rsidRPr="003529F2" w:rsidRDefault="000B63B3" w:rsidP="00FD7761">
            <w:pPr>
              <w:pStyle w:val="ListParagraph"/>
              <w:numPr>
                <w:ilvl w:val="1"/>
                <w:numId w:val="17"/>
              </w:numPr>
              <w:tabs>
                <w:tab w:val="left" w:pos="369"/>
              </w:tabs>
              <w:bidi/>
              <w:spacing w:line="240" w:lineRule="auto"/>
              <w:ind w:left="0" w:firstLine="0"/>
              <w:jc w:val="lowKashida"/>
              <w:rPr>
                <w:rFonts w:ascii="Sakkal Majalla" w:hAnsi="Sakkal Majalla" w:cs="Sakkal Majalla"/>
                <w:b/>
                <w:color w:val="000000" w:themeColor="text1"/>
                <w:szCs w:val="24"/>
              </w:rPr>
            </w:pPr>
            <w:r>
              <w:rPr>
                <w:rFonts w:ascii="Sakkal Majalla" w:hAnsi="Sakkal Majalla" w:cs="Sakkal Majalla"/>
                <w:b/>
                <w:color w:val="000000" w:themeColor="text1"/>
                <w:szCs w:val="24"/>
                <w:rtl/>
              </w:rPr>
              <w:t xml:space="preserve">إنشاء جداول في </w:t>
            </w:r>
            <w:r>
              <w:rPr>
                <w:rFonts w:ascii="Sakkal Majalla" w:hAnsi="Sakkal Majalla" w:cs="Sakkal Majalla"/>
                <w:b/>
                <w:color w:val="000000" w:themeColor="text1"/>
                <w:szCs w:val="24"/>
              </w:rPr>
              <w:t>MS Access</w:t>
            </w:r>
            <w:r>
              <w:rPr>
                <w:rFonts w:ascii="Sakkal Majalla" w:hAnsi="Sakkal Majalla" w:cs="Sakkal Majalla"/>
                <w:b/>
                <w:color w:val="000000" w:themeColor="text1"/>
                <w:szCs w:val="24"/>
                <w:rtl/>
              </w:rPr>
              <w:t xml:space="preserve"> بخصائص محددة (الحقول، أنواع البيانات)</w:t>
            </w:r>
          </w:p>
          <w:p w14:paraId="3083C3D7" w14:textId="23D1CBBD" w:rsidR="004B016C" w:rsidRPr="003529F2" w:rsidRDefault="000B63B3" w:rsidP="00FD7761">
            <w:pPr>
              <w:pStyle w:val="ListParagraph"/>
              <w:numPr>
                <w:ilvl w:val="1"/>
                <w:numId w:val="17"/>
              </w:numPr>
              <w:tabs>
                <w:tab w:val="left" w:pos="369"/>
              </w:tabs>
              <w:bidi/>
              <w:spacing w:line="240" w:lineRule="auto"/>
              <w:ind w:left="0" w:firstLine="0"/>
              <w:jc w:val="lowKashida"/>
              <w:rPr>
                <w:rFonts w:ascii="Sakkal Majalla" w:hAnsi="Sakkal Majalla" w:cs="Sakkal Majalla"/>
                <w:b/>
                <w:color w:val="000000" w:themeColor="text1"/>
                <w:szCs w:val="24"/>
                <w:rtl/>
              </w:rPr>
            </w:pPr>
            <w:r>
              <w:rPr>
                <w:rFonts w:ascii="Sakkal Majalla" w:hAnsi="Sakkal Majalla" w:cs="Sakkal Majalla"/>
                <w:b/>
                <w:color w:val="000000" w:themeColor="text1"/>
                <w:szCs w:val="24"/>
                <w:rtl/>
              </w:rPr>
              <w:t>تصميم نماذج تفاعلية مرتبطة بالجداول.</w:t>
            </w:r>
            <w:r>
              <w:rPr>
                <w:rFonts w:ascii="Sakkal Majalla" w:hAnsi="Sakkal Majalla" w:cs="Sakkal Majalla"/>
                <w:b/>
                <w:color w:val="000000" w:themeColor="text1"/>
                <w:szCs w:val="24"/>
                <w:rtl/>
              </w:rPr>
              <w:tab/>
            </w:r>
          </w:p>
          <w:p w14:paraId="640EA8CC" w14:textId="414A185A" w:rsidR="00DC684A" w:rsidRPr="003529F2" w:rsidRDefault="000B63B3" w:rsidP="00FD7761">
            <w:pPr>
              <w:pStyle w:val="ListParagraph"/>
              <w:numPr>
                <w:ilvl w:val="1"/>
                <w:numId w:val="17"/>
              </w:numPr>
              <w:tabs>
                <w:tab w:val="left" w:pos="369"/>
              </w:tabs>
              <w:bidi/>
              <w:spacing w:line="240" w:lineRule="auto"/>
              <w:ind w:left="0" w:firstLine="0"/>
              <w:jc w:val="lowKashida"/>
              <w:rPr>
                <w:rFonts w:ascii="Sakkal Majalla" w:hAnsi="Sakkal Majalla" w:cs="Sakkal Majalla"/>
                <w:b/>
                <w:color w:val="000000" w:themeColor="text1"/>
                <w:szCs w:val="24"/>
                <w:rtl/>
              </w:rPr>
            </w:pPr>
            <w:r>
              <w:rPr>
                <w:rFonts w:ascii="Sakkal Majalla" w:hAnsi="Sakkal Majalla" w:cs="Sakkal Majalla"/>
                <w:b/>
                <w:color w:val="000000" w:themeColor="text1"/>
                <w:szCs w:val="24"/>
                <w:rtl/>
              </w:rPr>
              <w:t>تطبيق مفاهيم قواعد البيانات في سياق واقعي.</w:t>
            </w:r>
            <w:r>
              <w:rPr>
                <w:rFonts w:ascii="Sakkal Majalla" w:hAnsi="Sakkal Majalla" w:cs="Sakkal Majalla"/>
                <w:b/>
                <w:color w:val="000000" w:themeColor="text1"/>
                <w:szCs w:val="24"/>
                <w:rtl/>
              </w:rPr>
              <w:tab/>
            </w:r>
            <w:r>
              <w:rPr>
                <w:rFonts w:ascii="Sakkal Majalla" w:hAnsi="Sakkal Majalla" w:cs="Sakkal Majalla"/>
                <w:b/>
                <w:color w:val="000000" w:themeColor="text1"/>
                <w:szCs w:val="24"/>
                <w:rtl/>
              </w:rPr>
              <w:tab/>
            </w:r>
          </w:p>
        </w:tc>
        <w:tc>
          <w:tcPr>
            <w:tcW w:w="1576" w:type="dxa"/>
            <w:shd w:val="clear" w:color="auto" w:fill="FFFFFF" w:themeFill="background1"/>
          </w:tcPr>
          <w:p w14:paraId="44C64834" w14:textId="73A4A48B" w:rsidR="00BF1739" w:rsidRPr="003529F2" w:rsidRDefault="004B016C" w:rsidP="00FD7761">
            <w:pPr>
              <w:bidi/>
              <w:spacing w:line="240" w:lineRule="auto"/>
              <w:jc w:val="lowKashida"/>
              <w:rPr>
                <w:rFonts w:ascii="Sakkal Majalla" w:hAnsi="Sakkal Majalla" w:cs="Sakkal Majalla"/>
                <w:b/>
                <w:color w:val="000000" w:themeColor="text1"/>
                <w:sz w:val="24"/>
                <w:szCs w:val="24"/>
                <w:rtl/>
              </w:rPr>
            </w:pPr>
            <w:r>
              <w:rPr>
                <w:rFonts w:ascii="Sakkal Majalla" w:hAnsi="Sakkal Majalla" w:cs="Sakkal Majalla"/>
                <w:b/>
                <w:color w:val="000000" w:themeColor="text1"/>
                <w:sz w:val="24"/>
                <w:szCs w:val="24"/>
                <w:rtl/>
              </w:rPr>
              <w:t xml:space="preserve">الحصة </w:t>
            </w:r>
            <w:r>
              <w:rPr>
                <w:rFonts w:ascii="Sakkal Majalla" w:hAnsi="Sakkal Majalla" w:cs="Sakkal Majalla" w:hint="cs"/>
                <w:b/>
                <w:color w:val="000000" w:themeColor="text1"/>
                <w:sz w:val="24"/>
                <w:szCs w:val="24"/>
                <w:rtl/>
              </w:rPr>
              <w:t>الأولى</w:t>
            </w:r>
            <w:r>
              <w:rPr>
                <w:rFonts w:ascii="Sakkal Majalla" w:hAnsi="Sakkal Majalla" w:cs="Sakkal Majalla"/>
                <w:b/>
                <w:color w:val="000000" w:themeColor="text1"/>
                <w:sz w:val="24"/>
                <w:szCs w:val="24"/>
                <w:rtl/>
              </w:rPr>
              <w:t>: التقييم القبلي ومقدمة قواعد البيانات</w:t>
            </w:r>
            <w:r>
              <w:rPr>
                <w:rFonts w:ascii="Sakkal Majalla" w:hAnsi="Sakkal Majalla" w:cs="Sakkal Majalla" w:hint="cs"/>
                <w:b/>
                <w:color w:val="000000" w:themeColor="text1"/>
                <w:sz w:val="24"/>
                <w:szCs w:val="24"/>
                <w:rtl/>
              </w:rPr>
              <w:t xml:space="preserve"> وانشاء الجداول.</w:t>
            </w:r>
          </w:p>
          <w:p w14:paraId="36FD0AAE" w14:textId="50A15FF3" w:rsidR="004B016C" w:rsidRPr="003529F2" w:rsidRDefault="004B016C" w:rsidP="00FD7761">
            <w:pPr>
              <w:bidi/>
              <w:spacing w:line="240" w:lineRule="auto"/>
              <w:jc w:val="lowKashida"/>
              <w:rPr>
                <w:rFonts w:ascii="Sakkal Majalla" w:hAnsi="Sakkal Majalla" w:cs="Sakkal Majalla"/>
                <w:b/>
                <w:color w:val="000000" w:themeColor="text1"/>
                <w:sz w:val="24"/>
                <w:szCs w:val="24"/>
                <w:rtl/>
              </w:rPr>
            </w:pPr>
            <w:r>
              <w:rPr>
                <w:rFonts w:ascii="Sakkal Majalla" w:hAnsi="Sakkal Majalla" w:cs="Sakkal Majalla"/>
                <w:b/>
                <w:color w:val="000000" w:themeColor="text1"/>
                <w:sz w:val="24"/>
                <w:szCs w:val="24"/>
                <w:rtl/>
              </w:rPr>
              <w:t xml:space="preserve">الحصتان </w:t>
            </w:r>
            <w:r>
              <w:rPr>
                <w:rFonts w:ascii="Sakkal Majalla" w:hAnsi="Sakkal Majalla" w:cs="Sakkal Majalla" w:hint="cs"/>
                <w:b/>
                <w:color w:val="000000" w:themeColor="text1"/>
                <w:sz w:val="24"/>
                <w:szCs w:val="24"/>
                <w:rtl/>
              </w:rPr>
              <w:t>الثانية والثالثة</w:t>
            </w:r>
            <w:r>
              <w:rPr>
                <w:rFonts w:ascii="Sakkal Majalla" w:hAnsi="Sakkal Majalla" w:cs="Sakkal Majalla"/>
                <w:b/>
                <w:color w:val="000000" w:themeColor="text1"/>
                <w:sz w:val="24"/>
                <w:szCs w:val="24"/>
                <w:rtl/>
              </w:rPr>
              <w:t>: تنفيذ مشروع قاعدة البيانات</w:t>
            </w:r>
            <w:r>
              <w:rPr>
                <w:rFonts w:ascii="Sakkal Majalla" w:hAnsi="Sakkal Majalla" w:cs="Sakkal Majalla" w:hint="cs"/>
                <w:b/>
                <w:color w:val="000000" w:themeColor="text1"/>
                <w:sz w:val="24"/>
                <w:szCs w:val="24"/>
                <w:rtl/>
              </w:rPr>
              <w:t xml:space="preserve"> لمكتبة مدرسية.</w:t>
            </w:r>
          </w:p>
          <w:p w14:paraId="248F7487" w14:textId="77777777" w:rsidR="004B016C" w:rsidRPr="003529F2" w:rsidRDefault="004B016C" w:rsidP="00FD7761">
            <w:pPr>
              <w:bidi/>
              <w:spacing w:line="240" w:lineRule="auto"/>
              <w:jc w:val="lowKashida"/>
              <w:rPr>
                <w:rFonts w:ascii="Sakkal Majalla" w:hAnsi="Sakkal Majalla" w:cs="Sakkal Majalla"/>
                <w:b/>
                <w:color w:val="000000" w:themeColor="text1"/>
                <w:sz w:val="24"/>
                <w:szCs w:val="24"/>
                <w:rtl/>
              </w:rPr>
            </w:pPr>
          </w:p>
          <w:p w14:paraId="50A5F6D5" w14:textId="34251461" w:rsidR="004B016C" w:rsidRPr="003529F2" w:rsidRDefault="004B016C" w:rsidP="00FD7761">
            <w:pPr>
              <w:bidi/>
              <w:spacing w:line="240" w:lineRule="auto"/>
              <w:jc w:val="lowKashida"/>
              <w:rPr>
                <w:rFonts w:ascii="Sakkal Majalla" w:hAnsi="Sakkal Majalla" w:cs="Sakkal Majalla"/>
                <w:b/>
                <w:color w:val="000000" w:themeColor="text1"/>
                <w:sz w:val="24"/>
                <w:szCs w:val="24"/>
                <w:rtl/>
              </w:rPr>
            </w:pPr>
            <w:r>
              <w:rPr>
                <w:rFonts w:ascii="Sakkal Majalla" w:hAnsi="Sakkal Majalla" w:cs="Sakkal Majalla"/>
                <w:b/>
                <w:color w:val="000000" w:themeColor="text1"/>
                <w:sz w:val="24"/>
                <w:szCs w:val="24"/>
                <w:rtl/>
              </w:rPr>
              <w:t xml:space="preserve">الحصة </w:t>
            </w:r>
            <w:r>
              <w:rPr>
                <w:rFonts w:ascii="Sakkal Majalla" w:hAnsi="Sakkal Majalla" w:cs="Sakkal Majalla" w:hint="cs"/>
                <w:b/>
                <w:color w:val="000000" w:themeColor="text1"/>
                <w:sz w:val="24"/>
                <w:szCs w:val="24"/>
                <w:rtl/>
              </w:rPr>
              <w:t>الرابعة</w:t>
            </w:r>
            <w:r>
              <w:rPr>
                <w:rFonts w:ascii="Sakkal Majalla" w:hAnsi="Sakkal Majalla" w:cs="Sakkal Majalla"/>
                <w:b/>
                <w:color w:val="000000" w:themeColor="text1"/>
                <w:sz w:val="24"/>
                <w:szCs w:val="24"/>
                <w:rtl/>
              </w:rPr>
              <w:t>: التقييم البعدي وتحليل النتائج.</w:t>
            </w:r>
          </w:p>
        </w:tc>
      </w:tr>
      <w:tr w:rsidR="00DD0184" w:rsidRPr="00FD7F54" w14:paraId="5F66678D" w14:textId="77777777" w:rsidTr="0032427B">
        <w:tc>
          <w:tcPr>
            <w:tcW w:w="10349" w:type="dxa"/>
            <w:gridSpan w:val="6"/>
          </w:tcPr>
          <w:p w14:paraId="5BF8B332" w14:textId="77777777" w:rsidR="00024C78" w:rsidRPr="00655871" w:rsidRDefault="00024C78" w:rsidP="00655871">
            <w:pPr>
              <w:bidi/>
              <w:spacing w:line="360" w:lineRule="auto"/>
              <w:jc w:val="both"/>
              <w:rPr>
                <w:rFonts w:ascii="Sakkal Majalla" w:hAnsi="Sakkal Majalla" w:cs="Sakkal Majalla"/>
                <w:b/>
                <w:bCs/>
                <w:sz w:val="24"/>
                <w:szCs w:val="24"/>
                <w:rtl/>
              </w:rPr>
            </w:pPr>
            <w:r>
              <w:rPr>
                <w:rFonts w:ascii="Sakkal Majalla" w:hAnsi="Sakkal Majalla" w:cs="Sakkal Majalla"/>
                <w:b/>
                <w:bCs/>
                <w:sz w:val="24"/>
                <w:szCs w:val="24"/>
                <w:rtl/>
              </w:rPr>
              <w:t xml:space="preserve">سأتبع دورة الاستقصاء في بحثي عبر أربع مراحل رئيسية:  </w:t>
            </w:r>
          </w:p>
          <w:p w14:paraId="6EFF69CA" w14:textId="3A5AF8DE" w:rsidR="00024C78" w:rsidRPr="00655871" w:rsidRDefault="00024C78" w:rsidP="00655871">
            <w:pPr>
              <w:bidi/>
              <w:spacing w:line="360" w:lineRule="auto"/>
              <w:jc w:val="both"/>
              <w:rPr>
                <w:rFonts w:ascii="Sakkal Majalla" w:hAnsi="Sakkal Majalla" w:cs="Sakkal Majalla"/>
                <w:sz w:val="24"/>
                <w:szCs w:val="24"/>
                <w:rtl/>
              </w:rPr>
            </w:pPr>
            <w:r>
              <w:rPr>
                <w:rFonts w:ascii="Sakkal Majalla" w:hAnsi="Sakkal Majalla" w:cs="Sakkal Majalla" w:hint="cs"/>
                <w:b/>
                <w:bCs/>
                <w:sz w:val="24"/>
                <w:szCs w:val="24"/>
                <w:u w:val="single"/>
                <w:rtl/>
              </w:rPr>
              <w:t>أولاً :</w:t>
            </w:r>
            <w:r>
              <w:rPr>
                <w:rFonts w:ascii="Sakkal Majalla" w:hAnsi="Sakkal Majalla" w:cs="Sakkal Majalla" w:hint="cs"/>
                <w:sz w:val="24"/>
                <w:szCs w:val="24"/>
                <w:rtl/>
              </w:rPr>
              <w:t xml:space="preserve"> </w:t>
            </w:r>
            <w:r>
              <w:rPr>
                <w:rFonts w:ascii="Sakkal Majalla" w:hAnsi="Sakkal Majalla" w:cs="Sakkal Majalla"/>
                <w:sz w:val="24"/>
                <w:szCs w:val="24"/>
                <w:rtl/>
              </w:rPr>
              <w:t>مرحلة التخطيط:</w:t>
            </w:r>
            <w:r>
              <w:rPr>
                <w:rFonts w:ascii="Sakkal Majalla" w:hAnsi="Sakkal Majalla" w:cs="Sakkal Majalla" w:hint="cs"/>
                <w:sz w:val="24"/>
                <w:szCs w:val="24"/>
                <w:rtl/>
              </w:rPr>
              <w:t xml:space="preserve"> حيث </w:t>
            </w:r>
            <w:r>
              <w:rPr>
                <w:rFonts w:ascii="Sakkal Majalla" w:hAnsi="Sakkal Majalla" w:cs="Sakkal Majalla"/>
                <w:sz w:val="24"/>
                <w:szCs w:val="24"/>
                <w:rtl/>
              </w:rPr>
              <w:t xml:space="preserve">سأحدد </w:t>
            </w:r>
            <w:r>
              <w:rPr>
                <w:rFonts w:ascii="Sakkal Majalla" w:hAnsi="Sakkal Majalla" w:cs="Sakkal Majalla" w:hint="cs"/>
                <w:sz w:val="24"/>
                <w:szCs w:val="24"/>
                <w:rtl/>
              </w:rPr>
              <w:t>أربعة حصص</w:t>
            </w:r>
            <w:r>
              <w:rPr>
                <w:rFonts w:ascii="Sakkal Majalla" w:hAnsi="Sakkal Majalla" w:cs="Sakkal Majalla"/>
                <w:sz w:val="24"/>
                <w:szCs w:val="24"/>
                <w:rtl/>
              </w:rPr>
              <w:t xml:space="preserve"> </w:t>
            </w:r>
            <w:r>
              <w:rPr>
                <w:rFonts w:ascii="Sakkal Majalla" w:hAnsi="Sakkal Majalla" w:cs="Sakkal Majalla" w:hint="cs"/>
                <w:sz w:val="24"/>
                <w:szCs w:val="24"/>
                <w:rtl/>
              </w:rPr>
              <w:t xml:space="preserve">مقسمة الى </w:t>
            </w:r>
            <w:r>
              <w:rPr>
                <w:rFonts w:ascii="Sakkal Majalla" w:hAnsi="Sakkal Majalla" w:cs="Sakkal Majalla"/>
                <w:sz w:val="24"/>
                <w:szCs w:val="24"/>
                <w:rtl/>
              </w:rPr>
              <w:t>الحصة الأولى</w:t>
            </w:r>
            <w:r>
              <w:rPr>
                <w:rFonts w:ascii="Sakkal Majalla" w:hAnsi="Sakkal Majalla" w:cs="Sakkal Majalla" w:hint="cs"/>
                <w:sz w:val="24"/>
                <w:szCs w:val="24"/>
                <w:rtl/>
              </w:rPr>
              <w:t xml:space="preserve"> سيتم خلالها </w:t>
            </w:r>
            <w:r>
              <w:rPr>
                <w:rFonts w:ascii="Sakkal Majalla" w:hAnsi="Sakkal Majalla" w:cs="Sakkal Majalla"/>
                <w:sz w:val="24"/>
                <w:szCs w:val="24"/>
                <w:rtl/>
              </w:rPr>
              <w:t xml:space="preserve">تطبيق </w:t>
            </w:r>
            <w:r>
              <w:rPr>
                <w:rFonts w:ascii="Sakkal Majalla" w:hAnsi="Sakkal Majalla" w:cs="Sakkal Majalla" w:hint="cs"/>
                <w:sz w:val="24"/>
                <w:szCs w:val="24"/>
                <w:rtl/>
              </w:rPr>
              <w:t xml:space="preserve"> </w:t>
            </w:r>
            <w:r>
              <w:rPr>
                <w:rFonts w:ascii="Sakkal Majalla" w:hAnsi="Sakkal Majalla" w:cs="Sakkal Majalla"/>
                <w:sz w:val="24"/>
                <w:szCs w:val="24"/>
                <w:rtl/>
              </w:rPr>
              <w:t>استبيان قبلي</w:t>
            </w:r>
            <w:r>
              <w:rPr>
                <w:rFonts w:ascii="Sakkal Majalla" w:hAnsi="Sakkal Majalla" w:cs="Sakkal Majalla" w:hint="cs"/>
                <w:sz w:val="24"/>
                <w:szCs w:val="24"/>
                <w:rtl/>
              </w:rPr>
              <w:t xml:space="preserve"> </w:t>
            </w:r>
            <w:r>
              <w:rPr>
                <w:rFonts w:ascii="Sakkal Majalla" w:hAnsi="Sakkal Majalla" w:cs="Sakkal Majalla"/>
                <w:sz w:val="24"/>
                <w:szCs w:val="24"/>
                <w:rtl/>
              </w:rPr>
              <w:t xml:space="preserve"> عبر </w:t>
            </w:r>
            <w:r>
              <w:rPr>
                <w:rFonts w:ascii="Sakkal Majalla" w:hAnsi="Sakkal Majalla" w:cs="Sakkal Majalla" w:hint="cs"/>
                <w:sz w:val="24"/>
                <w:szCs w:val="24"/>
                <w:rtl/>
              </w:rPr>
              <w:t xml:space="preserve"> </w:t>
            </w:r>
            <w:r>
              <w:rPr>
                <w:rFonts w:ascii="Sakkal Majalla" w:hAnsi="Sakkal Majalla" w:cs="Sakkal Majalla"/>
                <w:sz w:val="24"/>
                <w:szCs w:val="24"/>
              </w:rPr>
              <w:t>Google Forms</w:t>
            </w:r>
            <w:r>
              <w:rPr>
                <w:rFonts w:ascii="Sakkal Majalla" w:hAnsi="Sakkal Majalla" w:cs="Sakkal Majalla" w:hint="cs"/>
                <w:sz w:val="24"/>
                <w:szCs w:val="24"/>
                <w:rtl/>
              </w:rPr>
              <w:t xml:space="preserve"> </w:t>
            </w:r>
            <w:r>
              <w:rPr>
                <w:rFonts w:ascii="Sakkal Majalla" w:hAnsi="Sakkal Majalla" w:cs="Sakkal Majalla"/>
                <w:sz w:val="24"/>
                <w:szCs w:val="24"/>
                <w:rtl/>
              </w:rPr>
              <w:t xml:space="preserve"> لقياس المهارات الأساسية للطلاب في </w:t>
            </w:r>
            <w:r>
              <w:rPr>
                <w:rFonts w:ascii="Sakkal Majalla" w:hAnsi="Sakkal Majalla" w:cs="Sakkal Majalla" w:hint="cs"/>
                <w:sz w:val="24"/>
                <w:szCs w:val="24"/>
                <w:rtl/>
              </w:rPr>
              <w:t xml:space="preserve"> </w:t>
            </w:r>
            <w:r>
              <w:rPr>
                <w:rFonts w:ascii="Sakkal Majalla" w:hAnsi="Sakkal Majalla" w:cs="Sakkal Majalla"/>
                <w:sz w:val="24"/>
                <w:szCs w:val="24"/>
              </w:rPr>
              <w:t>MS Access</w:t>
            </w:r>
            <w:r>
              <w:rPr>
                <w:rFonts w:ascii="Sakkal Majalla" w:hAnsi="Sakkal Majalla" w:cs="Sakkal Majalla" w:hint="cs"/>
                <w:sz w:val="24"/>
                <w:szCs w:val="24"/>
                <w:rtl/>
              </w:rPr>
              <w:t xml:space="preserve"> </w:t>
            </w:r>
            <w:r>
              <w:rPr>
                <w:rFonts w:ascii="Sakkal Majalla" w:hAnsi="Sakkal Majalla" w:cs="Sakkal Majalla"/>
                <w:sz w:val="24"/>
                <w:szCs w:val="24"/>
                <w:rtl/>
              </w:rPr>
              <w:t>، مع الاعتماد على</w:t>
            </w:r>
            <w:r>
              <w:rPr>
                <w:rFonts w:ascii="Sakkal Majalla" w:hAnsi="Sakkal Majalla" w:cs="Sakkal Majalla" w:hint="cs"/>
                <w:sz w:val="24"/>
                <w:szCs w:val="24"/>
                <w:rtl/>
              </w:rPr>
              <w:t xml:space="preserve"> </w:t>
            </w:r>
            <w:r>
              <w:rPr>
                <w:rFonts w:ascii="Sakkal Majalla" w:hAnsi="Sakkal Majalla" w:cs="Sakkal Majalla"/>
                <w:sz w:val="24"/>
                <w:szCs w:val="24"/>
                <w:rtl/>
              </w:rPr>
              <w:t>الكتاب المدرسي</w:t>
            </w:r>
            <w:r>
              <w:rPr>
                <w:rFonts w:ascii="Sakkal Majalla" w:hAnsi="Sakkal Majalla" w:cs="Sakkal Majalla" w:hint="cs"/>
                <w:sz w:val="24"/>
                <w:szCs w:val="24"/>
                <w:rtl/>
              </w:rPr>
              <w:t xml:space="preserve"> </w:t>
            </w:r>
            <w:r>
              <w:rPr>
                <w:rFonts w:ascii="Sakkal Majalla" w:hAnsi="Sakkal Majalla" w:cs="Sakkal Majalla"/>
                <w:sz w:val="24"/>
                <w:szCs w:val="24"/>
                <w:rtl/>
              </w:rPr>
              <w:t xml:space="preserve"> و</w:t>
            </w:r>
            <w:r>
              <w:rPr>
                <w:rFonts w:ascii="Sakkal Majalla" w:hAnsi="Sakkal Majalla" w:cs="Sakkal Majalla" w:hint="cs"/>
                <w:sz w:val="24"/>
                <w:szCs w:val="24"/>
                <w:rtl/>
              </w:rPr>
              <w:t xml:space="preserve"> </w:t>
            </w:r>
            <w:r>
              <w:rPr>
                <w:rFonts w:ascii="Sakkal Majalla" w:hAnsi="Sakkal Majalla" w:cs="Sakkal Majalla"/>
                <w:sz w:val="24"/>
                <w:szCs w:val="24"/>
                <w:rtl/>
              </w:rPr>
              <w:t>فيديوهات يوتيوب التوضيحية</w:t>
            </w:r>
            <w:r>
              <w:rPr>
                <w:rFonts w:ascii="Sakkal Majalla" w:hAnsi="Sakkal Majalla" w:cs="Sakkal Majalla" w:hint="cs"/>
                <w:sz w:val="24"/>
                <w:szCs w:val="24"/>
                <w:rtl/>
              </w:rPr>
              <w:t xml:space="preserve"> </w:t>
            </w:r>
            <w:r>
              <w:rPr>
                <w:rFonts w:ascii="Sakkal Majalla" w:hAnsi="Sakkal Majalla" w:cs="Sakkal Majalla"/>
                <w:sz w:val="24"/>
                <w:szCs w:val="24"/>
                <w:rtl/>
              </w:rPr>
              <w:t xml:space="preserve"> كمصادر تعليمية لشرح مفاهيم قواعد البيانات</w:t>
            </w:r>
            <w:r>
              <w:rPr>
                <w:rFonts w:ascii="Sakkal Majalla" w:hAnsi="Sakkal Majalla" w:cs="Sakkal Majalla" w:hint="cs"/>
                <w:sz w:val="24"/>
                <w:szCs w:val="24"/>
                <w:rtl/>
              </w:rPr>
              <w:t xml:space="preserve">، و </w:t>
            </w:r>
            <w:r>
              <w:rPr>
                <w:rFonts w:ascii="Sakkal Majalla" w:hAnsi="Sakkal Majalla" w:cs="Sakkal Majalla"/>
                <w:sz w:val="24"/>
                <w:szCs w:val="24"/>
                <w:rtl/>
              </w:rPr>
              <w:t>الحصتان الثانية والثالثة</w:t>
            </w:r>
            <w:r>
              <w:rPr>
                <w:rFonts w:ascii="Sakkal Majalla" w:hAnsi="Sakkal Majalla" w:cs="Sakkal Majalla" w:hint="cs"/>
                <w:sz w:val="24"/>
                <w:szCs w:val="24"/>
                <w:rtl/>
              </w:rPr>
              <w:t xml:space="preserve"> سيتم</w:t>
            </w:r>
            <w:r>
              <w:rPr>
                <w:rFonts w:ascii="Sakkal Majalla" w:hAnsi="Sakkal Majalla" w:cs="Sakkal Majalla"/>
                <w:sz w:val="24"/>
                <w:szCs w:val="24"/>
                <w:rtl/>
              </w:rPr>
              <w:t xml:space="preserve"> تنفيذ مشروع عملي لتصميم قاعدة بيانات </w:t>
            </w:r>
            <w:r>
              <w:rPr>
                <w:rFonts w:ascii="Sakkal Majalla" w:hAnsi="Sakkal Majalla" w:cs="Sakkal Majalla" w:hint="cs"/>
                <w:sz w:val="24"/>
                <w:szCs w:val="24"/>
                <w:rtl/>
              </w:rPr>
              <w:t xml:space="preserve">لنظام </w:t>
            </w:r>
            <w:r>
              <w:rPr>
                <w:rFonts w:ascii="Sakkal Majalla" w:hAnsi="Sakkal Majalla" w:cs="Sakkal Majalla"/>
                <w:sz w:val="24"/>
                <w:szCs w:val="24"/>
                <w:rtl/>
              </w:rPr>
              <w:t xml:space="preserve">مكتبة مدرسية باستخدام </w:t>
            </w:r>
            <w:r>
              <w:rPr>
                <w:rFonts w:ascii="Sakkal Majalla" w:hAnsi="Sakkal Majalla" w:cs="Sakkal Majalla" w:hint="cs"/>
                <w:sz w:val="24"/>
                <w:szCs w:val="24"/>
                <w:rtl/>
              </w:rPr>
              <w:t xml:space="preserve"> </w:t>
            </w:r>
            <w:r>
              <w:rPr>
                <w:rFonts w:ascii="Sakkal Majalla" w:hAnsi="Sakkal Majalla" w:cs="Sakkal Majalla"/>
                <w:sz w:val="24"/>
                <w:szCs w:val="24"/>
              </w:rPr>
              <w:t>MS Access</w:t>
            </w:r>
            <w:r>
              <w:rPr>
                <w:rFonts w:ascii="Sakkal Majalla" w:hAnsi="Sakkal Majalla" w:cs="Sakkal Majalla" w:hint="cs"/>
                <w:sz w:val="24"/>
                <w:szCs w:val="24"/>
                <w:rtl/>
              </w:rPr>
              <w:t xml:space="preserve"> </w:t>
            </w:r>
            <w:r>
              <w:rPr>
                <w:rFonts w:ascii="Sakkal Majalla" w:hAnsi="Sakkal Majalla" w:cs="Sakkal Majalla"/>
                <w:sz w:val="24"/>
                <w:szCs w:val="24"/>
                <w:rtl/>
              </w:rPr>
              <w:t xml:space="preserve">، مع توجيه الطلاب خطوة بخطوة، ودعمهم عبر </w:t>
            </w:r>
            <w:r>
              <w:rPr>
                <w:rFonts w:ascii="Sakkal Majalla" w:hAnsi="Sakkal Majalla" w:cs="Sakkal Majalla" w:hint="cs"/>
                <w:sz w:val="24"/>
                <w:szCs w:val="24"/>
                <w:rtl/>
              </w:rPr>
              <w:t xml:space="preserve"> </w:t>
            </w:r>
            <w:r>
              <w:rPr>
                <w:rFonts w:ascii="Sakkal Majalla" w:hAnsi="Sakkal Majalla" w:cs="Sakkal Majalla"/>
                <w:sz w:val="24"/>
                <w:szCs w:val="24"/>
                <w:rtl/>
              </w:rPr>
              <w:t>جهاز العرض</w:t>
            </w:r>
            <w:r>
              <w:rPr>
                <w:rFonts w:ascii="Sakkal Majalla" w:hAnsi="Sakkal Majalla" w:cs="Sakkal Majalla" w:hint="cs"/>
                <w:sz w:val="24"/>
                <w:szCs w:val="24"/>
                <w:rtl/>
              </w:rPr>
              <w:t xml:space="preserve"> </w:t>
            </w:r>
            <w:r>
              <w:rPr>
                <w:rFonts w:ascii="Sakkal Majalla" w:hAnsi="Sakkal Majalla" w:cs="Sakkal Majalla"/>
                <w:sz w:val="24"/>
                <w:szCs w:val="24"/>
                <w:rtl/>
              </w:rPr>
              <w:t xml:space="preserve"> لعرض أمثلة حية على إنشاء الجداول وتصميم النماذج</w:t>
            </w:r>
            <w:r>
              <w:rPr>
                <w:rFonts w:ascii="Sakkal Majalla" w:hAnsi="Sakkal Majalla" w:cs="Sakkal Majalla" w:hint="cs"/>
                <w:sz w:val="24"/>
                <w:szCs w:val="24"/>
                <w:rtl/>
              </w:rPr>
              <w:t xml:space="preserve"> و في </w:t>
            </w:r>
            <w:r>
              <w:rPr>
                <w:rFonts w:ascii="Sakkal Majalla" w:hAnsi="Sakkal Majalla" w:cs="Sakkal Majalla"/>
                <w:sz w:val="24"/>
                <w:szCs w:val="24"/>
                <w:rtl/>
              </w:rPr>
              <w:t>الحصة الرابعة</w:t>
            </w:r>
            <w:r>
              <w:rPr>
                <w:rFonts w:ascii="Sakkal Majalla" w:hAnsi="Sakkal Majalla" w:cs="Sakkal Majalla" w:hint="cs"/>
                <w:sz w:val="24"/>
                <w:szCs w:val="24"/>
                <w:rtl/>
              </w:rPr>
              <w:t xml:space="preserve"> </w:t>
            </w:r>
            <w:r>
              <w:rPr>
                <w:rFonts w:ascii="Sakkal Majalla" w:hAnsi="Sakkal Majalla" w:cs="Sakkal Majalla"/>
                <w:sz w:val="24"/>
                <w:szCs w:val="24"/>
                <w:rtl/>
              </w:rPr>
              <w:t xml:space="preserve"> تطبيق </w:t>
            </w:r>
            <w:r>
              <w:rPr>
                <w:rFonts w:ascii="Sakkal Majalla" w:hAnsi="Sakkal Majalla" w:cs="Sakkal Majalla" w:hint="cs"/>
                <w:sz w:val="24"/>
                <w:szCs w:val="24"/>
                <w:rtl/>
              </w:rPr>
              <w:t xml:space="preserve"> </w:t>
            </w:r>
            <w:r>
              <w:rPr>
                <w:rFonts w:ascii="Sakkal Majalla" w:hAnsi="Sakkal Majalla" w:cs="Sakkal Majalla"/>
                <w:sz w:val="24"/>
                <w:szCs w:val="24"/>
                <w:rtl/>
              </w:rPr>
              <w:t>اختبار بعدي</w:t>
            </w:r>
            <w:r>
              <w:rPr>
                <w:rFonts w:ascii="Sakkal Majalla" w:hAnsi="Sakkal Majalla" w:cs="Sakkal Majalla" w:hint="cs"/>
                <w:sz w:val="24"/>
                <w:szCs w:val="24"/>
                <w:rtl/>
              </w:rPr>
              <w:t xml:space="preserve"> </w:t>
            </w:r>
            <w:r>
              <w:rPr>
                <w:rFonts w:ascii="Sakkal Majalla" w:hAnsi="Sakkal Majalla" w:cs="Sakkal Majalla"/>
                <w:sz w:val="24"/>
                <w:szCs w:val="24"/>
                <w:rtl/>
              </w:rPr>
              <w:t xml:space="preserve"> عبر أوراق عمل إلكترونية </w:t>
            </w:r>
            <w:r>
              <w:rPr>
                <w:rFonts w:ascii="Sakkal Majalla" w:hAnsi="Sakkal Majalla" w:cs="Sakkal Majalla" w:hint="cs"/>
                <w:sz w:val="24"/>
                <w:szCs w:val="24"/>
                <w:rtl/>
              </w:rPr>
              <w:t xml:space="preserve">، </w:t>
            </w:r>
            <w:r>
              <w:rPr>
                <w:rFonts w:ascii="Sakkal Majalla" w:hAnsi="Sakkal Majalla" w:cs="Sakkal Majalla"/>
                <w:sz w:val="24"/>
                <w:szCs w:val="24"/>
                <w:rtl/>
              </w:rPr>
              <w:t xml:space="preserve">سأستخدم أدوات إلكترونية مثل </w:t>
            </w:r>
            <w:r>
              <w:rPr>
                <w:rFonts w:ascii="Sakkal Majalla" w:hAnsi="Sakkal Majalla" w:cs="Sakkal Majalla"/>
                <w:sz w:val="24"/>
                <w:szCs w:val="24"/>
              </w:rPr>
              <w:t>MS Excel</w:t>
            </w:r>
            <w:r>
              <w:rPr>
                <w:rFonts w:ascii="Sakkal Majalla" w:hAnsi="Sakkal Majalla" w:cs="Sakkal Majalla" w:hint="cs"/>
                <w:sz w:val="24"/>
                <w:szCs w:val="24"/>
                <w:rtl/>
              </w:rPr>
              <w:t xml:space="preserve"> وغيرها</w:t>
            </w:r>
            <w:r>
              <w:rPr>
                <w:rFonts w:ascii="Sakkal Majalla" w:hAnsi="Sakkal Majalla" w:cs="Sakkal Majalla"/>
                <w:sz w:val="24"/>
                <w:szCs w:val="24"/>
                <w:rtl/>
              </w:rPr>
              <w:t xml:space="preserve"> لتحليل البيانات الإحصائية، وأعتمد على استراتيجية تقويمية تشمل</w:t>
            </w:r>
            <w:r>
              <w:rPr>
                <w:rFonts w:ascii="Sakkal Majalla" w:hAnsi="Sakkal Majalla" w:cs="Sakkal Majalla" w:hint="cs"/>
                <w:sz w:val="24"/>
                <w:szCs w:val="24"/>
                <w:rtl/>
              </w:rPr>
              <w:t xml:space="preserve"> </w:t>
            </w:r>
            <w:r>
              <w:rPr>
                <w:rFonts w:ascii="Sakkal Majalla" w:hAnsi="Sakkal Majalla" w:cs="Sakkal Majalla"/>
                <w:sz w:val="24"/>
                <w:szCs w:val="24"/>
                <w:rtl/>
              </w:rPr>
              <w:t>تقويمًا تكوينيًا</w:t>
            </w:r>
            <w:r>
              <w:rPr>
                <w:rFonts w:ascii="Sakkal Majalla" w:hAnsi="Sakkal Majalla" w:cs="Sakkal Majalla" w:hint="cs"/>
                <w:sz w:val="24"/>
                <w:szCs w:val="24"/>
                <w:rtl/>
              </w:rPr>
              <w:t xml:space="preserve"> </w:t>
            </w:r>
            <w:r>
              <w:rPr>
                <w:rFonts w:ascii="Sakkal Majalla" w:hAnsi="Sakkal Majalla" w:cs="Sakkal Majalla"/>
                <w:sz w:val="24"/>
                <w:szCs w:val="24"/>
                <w:rtl/>
              </w:rPr>
              <w:t xml:space="preserve"> عبر </w:t>
            </w:r>
            <w:r>
              <w:rPr>
                <w:rFonts w:ascii="Sakkal Majalla" w:hAnsi="Sakkal Majalla" w:cs="Sakkal Majalla" w:hint="cs"/>
                <w:sz w:val="24"/>
                <w:szCs w:val="24"/>
                <w:rtl/>
              </w:rPr>
              <w:t xml:space="preserve"> </w:t>
            </w:r>
            <w:r>
              <w:rPr>
                <w:rFonts w:ascii="Sakkal Majalla" w:hAnsi="Sakkal Majalla" w:cs="Sakkal Majalla"/>
                <w:sz w:val="24"/>
                <w:szCs w:val="24"/>
                <w:rtl/>
              </w:rPr>
              <w:t>قائمة مراجعة</w:t>
            </w:r>
            <w:r>
              <w:rPr>
                <w:rFonts w:ascii="Sakkal Majalla" w:hAnsi="Sakkal Majalla" w:cs="Sakkal Majalla" w:hint="cs"/>
                <w:sz w:val="24"/>
                <w:szCs w:val="24"/>
                <w:rtl/>
              </w:rPr>
              <w:t xml:space="preserve"> </w:t>
            </w:r>
            <w:r>
              <w:rPr>
                <w:rFonts w:ascii="Sakkal Majalla" w:hAnsi="Sakkal Majalla" w:cs="Sakkal Majalla"/>
                <w:sz w:val="24"/>
                <w:szCs w:val="24"/>
                <w:rtl/>
              </w:rPr>
              <w:t xml:space="preserve"> لمتابعة دقة إنشاء الجداول وفعالية النماذج</w:t>
            </w:r>
            <w:r>
              <w:rPr>
                <w:rFonts w:ascii="Sakkal Majalla" w:hAnsi="Sakkal Majalla" w:cs="Sakkal Majalla" w:hint="cs"/>
                <w:sz w:val="24"/>
                <w:szCs w:val="24"/>
                <w:rtl/>
              </w:rPr>
              <w:t>، و ت</w:t>
            </w:r>
            <w:r>
              <w:rPr>
                <w:rFonts w:ascii="Sakkal Majalla" w:hAnsi="Sakkal Majalla" w:cs="Sakkal Majalla"/>
                <w:sz w:val="24"/>
                <w:szCs w:val="24"/>
                <w:rtl/>
              </w:rPr>
              <w:t>قويمًا ختاميًا</w:t>
            </w:r>
            <w:r>
              <w:rPr>
                <w:rFonts w:ascii="Sakkal Majalla" w:hAnsi="Sakkal Majalla" w:cs="Sakkal Majalla" w:hint="cs"/>
                <w:sz w:val="24"/>
                <w:szCs w:val="24"/>
                <w:rtl/>
              </w:rPr>
              <w:t xml:space="preserve"> </w:t>
            </w:r>
            <w:r>
              <w:rPr>
                <w:rFonts w:ascii="Sakkal Majalla" w:hAnsi="Sakkal Majalla" w:cs="Sakkal Majalla"/>
                <w:sz w:val="24"/>
                <w:szCs w:val="24"/>
                <w:rtl/>
              </w:rPr>
              <w:t xml:space="preserve">عبر الاختبار البعدي.  </w:t>
            </w:r>
            <w:r>
              <w:rPr>
                <w:rFonts w:ascii="Sakkal Majalla" w:hAnsi="Sakkal Majalla" w:cs="Sakkal Majalla" w:hint="cs"/>
                <w:sz w:val="24"/>
                <w:szCs w:val="24"/>
                <w:rtl/>
              </w:rPr>
              <w:t>س</w:t>
            </w:r>
            <w:r>
              <w:rPr>
                <w:rFonts w:ascii="Sakkal Majalla" w:hAnsi="Sakkal Majalla" w:cs="Sakkal Majalla"/>
                <w:sz w:val="24"/>
                <w:szCs w:val="24"/>
                <w:rtl/>
              </w:rPr>
              <w:t>تش</w:t>
            </w:r>
            <w:r>
              <w:rPr>
                <w:rFonts w:ascii="Sakkal Majalla" w:hAnsi="Sakkal Majalla" w:cs="Sakkal Majalla" w:hint="cs"/>
                <w:sz w:val="24"/>
                <w:szCs w:val="24"/>
                <w:rtl/>
              </w:rPr>
              <w:t>ت</w:t>
            </w:r>
            <w:r>
              <w:rPr>
                <w:rFonts w:ascii="Sakkal Majalla" w:hAnsi="Sakkal Majalla" w:cs="Sakkal Majalla"/>
                <w:sz w:val="24"/>
                <w:szCs w:val="24"/>
                <w:rtl/>
              </w:rPr>
              <w:t>مل أدوات جمع البيانات</w:t>
            </w:r>
            <w:r>
              <w:rPr>
                <w:rFonts w:ascii="Sakkal Majalla" w:hAnsi="Sakkal Majalla" w:cs="Sakkal Majalla" w:hint="cs"/>
                <w:sz w:val="24"/>
                <w:szCs w:val="24"/>
                <w:rtl/>
              </w:rPr>
              <w:t xml:space="preserve"> على الاستبيانات</w:t>
            </w:r>
            <w:r>
              <w:rPr>
                <w:rFonts w:ascii="Sakkal Majalla" w:hAnsi="Sakkal Majalla" w:cs="Sakkal Majalla"/>
                <w:sz w:val="24"/>
                <w:szCs w:val="24"/>
                <w:rtl/>
              </w:rPr>
              <w:t xml:space="preserve"> القبلية والبعدية، </w:t>
            </w:r>
            <w:r>
              <w:rPr>
                <w:rFonts w:ascii="Sakkal Majalla" w:hAnsi="Sakkal Majalla" w:cs="Sakkal Majalla"/>
                <w:sz w:val="24"/>
                <w:szCs w:val="24"/>
                <w:rtl/>
              </w:rPr>
              <w:lastRenderedPageBreak/>
              <w:t>وملاحظات الأداء (كالتعاون وحل المشكلات)، و</w:t>
            </w:r>
            <w:r>
              <w:rPr>
                <w:rFonts w:ascii="Sakkal Majalla" w:hAnsi="Sakkal Majalla" w:cs="Sakkal Majalla" w:hint="cs"/>
                <w:sz w:val="24"/>
                <w:szCs w:val="24"/>
                <w:rtl/>
              </w:rPr>
              <w:t xml:space="preserve"> </w:t>
            </w:r>
            <w:r>
              <w:rPr>
                <w:rFonts w:ascii="Sakkal Majalla" w:hAnsi="Sakkal Majalla" w:cs="Sakkal Majalla"/>
                <w:sz w:val="24"/>
                <w:szCs w:val="24"/>
                <w:rtl/>
              </w:rPr>
              <w:t xml:space="preserve">عينات من مشاريع </w:t>
            </w:r>
            <w:r>
              <w:rPr>
                <w:rFonts w:ascii="Sakkal Majalla" w:hAnsi="Sakkal Majalla" w:cs="Sakkal Majalla" w:hint="cs"/>
                <w:sz w:val="24"/>
                <w:szCs w:val="24"/>
                <w:rtl/>
              </w:rPr>
              <w:t>الطلاب.</w:t>
            </w:r>
            <w:r>
              <w:rPr>
                <w:rFonts w:ascii="Sakkal Majalla" w:hAnsi="Sakkal Majalla" w:cs="Sakkal Majalla"/>
                <w:sz w:val="24"/>
                <w:szCs w:val="24"/>
                <w:rtl/>
              </w:rPr>
              <w:t xml:space="preserve">  </w:t>
            </w:r>
          </w:p>
          <w:p w14:paraId="578A6869" w14:textId="6C33F0CB" w:rsidR="00024C78" w:rsidRPr="00655871" w:rsidRDefault="00024C78" w:rsidP="00655871">
            <w:pPr>
              <w:bidi/>
              <w:spacing w:line="360" w:lineRule="auto"/>
              <w:jc w:val="both"/>
              <w:rPr>
                <w:rFonts w:ascii="Sakkal Majalla" w:hAnsi="Sakkal Majalla" w:cs="Sakkal Majalla"/>
                <w:sz w:val="24"/>
                <w:szCs w:val="24"/>
                <w:rtl/>
              </w:rPr>
            </w:pPr>
            <w:r>
              <w:rPr>
                <w:rFonts w:ascii="Sakkal Majalla" w:hAnsi="Sakkal Majalla" w:cs="Sakkal Majalla" w:hint="cs"/>
                <w:b/>
                <w:bCs/>
                <w:sz w:val="24"/>
                <w:szCs w:val="24"/>
                <w:u w:val="single"/>
                <w:rtl/>
              </w:rPr>
              <w:t>ثانياً:</w:t>
            </w:r>
            <w:r>
              <w:rPr>
                <w:rFonts w:ascii="Sakkal Majalla" w:hAnsi="Sakkal Majalla" w:cs="Sakkal Majalla" w:hint="cs"/>
                <w:sz w:val="24"/>
                <w:szCs w:val="24"/>
                <w:rtl/>
              </w:rPr>
              <w:t xml:space="preserve"> </w:t>
            </w:r>
            <w:r>
              <w:rPr>
                <w:rFonts w:ascii="Sakkal Majalla" w:hAnsi="Sakkal Majalla" w:cs="Sakkal Majalla"/>
                <w:sz w:val="24"/>
                <w:szCs w:val="24"/>
                <w:rtl/>
              </w:rPr>
              <w:t>مرحلة التنفيذ (الاستقصاء</w:t>
            </w:r>
            <w:r>
              <w:rPr>
                <w:rFonts w:ascii="Sakkal Majalla" w:hAnsi="Sakkal Majalla" w:cs="Sakkal Majalla" w:hint="cs"/>
                <w:sz w:val="24"/>
                <w:szCs w:val="24"/>
                <w:rtl/>
              </w:rPr>
              <w:t>): سأطبق</w:t>
            </w:r>
            <w:r>
              <w:rPr>
                <w:rFonts w:ascii="Sakkal Majalla" w:hAnsi="Sakkal Majalla" w:cs="Sakkal Majalla"/>
                <w:sz w:val="24"/>
                <w:szCs w:val="24"/>
                <w:rtl/>
              </w:rPr>
              <w:t xml:space="preserve"> الحصص وفق الخطة، مع توفير دعم فردي للطلاب أثناء المشروع، وعرض أمثلة عملية عبر جهاز العرض، وتوثيق تقدمهم عبر الصور ومقاطع الفيديو </w:t>
            </w:r>
          </w:p>
          <w:p w14:paraId="3828BB8F" w14:textId="69BFC7DA" w:rsidR="00024C78" w:rsidRPr="00655871" w:rsidRDefault="00024C78" w:rsidP="00655871">
            <w:pPr>
              <w:bidi/>
              <w:spacing w:line="360" w:lineRule="auto"/>
              <w:jc w:val="both"/>
              <w:rPr>
                <w:rFonts w:ascii="Sakkal Majalla" w:hAnsi="Sakkal Majalla" w:cs="Sakkal Majalla"/>
                <w:sz w:val="24"/>
                <w:szCs w:val="24"/>
                <w:rtl/>
              </w:rPr>
            </w:pPr>
            <w:r>
              <w:rPr>
                <w:rFonts w:ascii="Sakkal Majalla" w:hAnsi="Sakkal Majalla" w:cs="Sakkal Majalla" w:hint="cs"/>
                <w:b/>
                <w:bCs/>
                <w:sz w:val="24"/>
                <w:szCs w:val="24"/>
                <w:u w:val="single"/>
                <w:rtl/>
              </w:rPr>
              <w:t>ثالثاً:</w:t>
            </w:r>
            <w:r>
              <w:rPr>
                <w:rFonts w:ascii="Sakkal Majalla" w:hAnsi="Sakkal Majalla" w:cs="Sakkal Majalla" w:hint="cs"/>
                <w:sz w:val="24"/>
                <w:szCs w:val="24"/>
                <w:rtl/>
              </w:rPr>
              <w:t xml:space="preserve"> </w:t>
            </w:r>
            <w:r>
              <w:rPr>
                <w:rFonts w:ascii="Sakkal Majalla" w:hAnsi="Sakkal Majalla" w:cs="Sakkal Majalla"/>
                <w:sz w:val="24"/>
                <w:szCs w:val="24"/>
                <w:rtl/>
              </w:rPr>
              <w:t>مرحلة الملاحظة والتقييم:</w:t>
            </w:r>
            <w:r>
              <w:rPr>
                <w:rFonts w:ascii="Sakkal Majalla" w:hAnsi="Sakkal Majalla" w:cs="Sakkal Majalla" w:hint="cs"/>
                <w:sz w:val="24"/>
                <w:szCs w:val="24"/>
                <w:rtl/>
              </w:rPr>
              <w:t xml:space="preserve"> </w:t>
            </w:r>
            <w:r>
              <w:rPr>
                <w:rFonts w:ascii="Sakkal Majalla" w:hAnsi="Sakkal Majalla" w:cs="Sakkal Majalla"/>
                <w:sz w:val="24"/>
                <w:szCs w:val="24"/>
                <w:rtl/>
              </w:rPr>
              <w:t xml:space="preserve">سأجمع البيانات وأحلل نتائج الاستبيانات والاختبارات باستخدام </w:t>
            </w:r>
            <w:r>
              <w:rPr>
                <w:rFonts w:ascii="Sakkal Majalla" w:hAnsi="Sakkal Majalla" w:cs="Sakkal Majalla"/>
                <w:sz w:val="24"/>
                <w:szCs w:val="24"/>
              </w:rPr>
              <w:t>Excel</w:t>
            </w:r>
            <w:r>
              <w:rPr>
                <w:rFonts w:ascii="Sakkal Majalla" w:hAnsi="Sakkal Majalla" w:cs="Sakkal Majalla"/>
                <w:sz w:val="24"/>
                <w:szCs w:val="24"/>
                <w:rtl/>
              </w:rPr>
              <w:t>، وأقارنها بمعايير الأداء المحددة مسبقًا</w:t>
            </w:r>
            <w:r>
              <w:rPr>
                <w:rFonts w:ascii="Sakkal Majalla" w:hAnsi="Sakkal Majalla" w:cs="Sakkal Majalla" w:hint="cs"/>
                <w:sz w:val="24"/>
                <w:szCs w:val="24"/>
                <w:rtl/>
              </w:rPr>
              <w:t xml:space="preserve"> وسأرصد</w:t>
            </w:r>
            <w:r>
              <w:rPr>
                <w:rFonts w:ascii="Sakkal Majalla" w:hAnsi="Sakkal Majalla" w:cs="Sakkal Majalla"/>
                <w:sz w:val="24"/>
                <w:szCs w:val="24"/>
                <w:rtl/>
              </w:rPr>
              <w:t xml:space="preserve"> التحديات مثل الأخطاء التقنية في إنشاء الجداول، وأوثقها للتحليل.  </w:t>
            </w:r>
          </w:p>
          <w:p w14:paraId="3D5DA79B" w14:textId="37BF3CDD" w:rsidR="00024C78" w:rsidRPr="00655871" w:rsidRDefault="00024C78" w:rsidP="00655871">
            <w:pPr>
              <w:bidi/>
              <w:spacing w:line="360" w:lineRule="auto"/>
              <w:jc w:val="both"/>
              <w:rPr>
                <w:rFonts w:ascii="Sakkal Majalla" w:hAnsi="Sakkal Majalla" w:cs="Sakkal Majalla"/>
                <w:sz w:val="24"/>
                <w:szCs w:val="24"/>
                <w:rtl/>
              </w:rPr>
            </w:pPr>
            <w:r>
              <w:rPr>
                <w:rFonts w:ascii="Sakkal Majalla" w:hAnsi="Sakkal Majalla" w:cs="Sakkal Majalla" w:hint="cs"/>
                <w:b/>
                <w:bCs/>
                <w:sz w:val="24"/>
                <w:szCs w:val="24"/>
                <w:u w:val="single"/>
                <w:rtl/>
              </w:rPr>
              <w:t>رابعاً:</w:t>
            </w:r>
            <w:r>
              <w:rPr>
                <w:rFonts w:ascii="Sakkal Majalla" w:hAnsi="Sakkal Majalla" w:cs="Sakkal Majalla" w:hint="cs"/>
                <w:sz w:val="24"/>
                <w:szCs w:val="24"/>
                <w:rtl/>
              </w:rPr>
              <w:t xml:space="preserve"> </w:t>
            </w:r>
            <w:r>
              <w:rPr>
                <w:rFonts w:ascii="Sakkal Majalla" w:hAnsi="Sakkal Majalla" w:cs="Sakkal Majalla"/>
                <w:sz w:val="24"/>
                <w:szCs w:val="24"/>
                <w:rtl/>
              </w:rPr>
              <w:t>مرحلة التفكير والتحسين:</w:t>
            </w:r>
            <w:r>
              <w:rPr>
                <w:rFonts w:ascii="Sakkal Majalla" w:hAnsi="Sakkal Majalla" w:cs="Sakkal Majalla" w:hint="cs"/>
                <w:sz w:val="24"/>
                <w:szCs w:val="24"/>
                <w:rtl/>
              </w:rPr>
              <w:t xml:space="preserve"> </w:t>
            </w:r>
            <w:r>
              <w:rPr>
                <w:rFonts w:ascii="Sakkal Majalla" w:hAnsi="Sakkal Majalla" w:cs="Sakkal Majalla"/>
                <w:sz w:val="24"/>
                <w:szCs w:val="24"/>
                <w:rtl/>
              </w:rPr>
              <w:t xml:space="preserve">سأقارن بين النتائج القبلية والبعدية لتحديد مستوى التحسن في مهارات الطلاب، وأربط هذه النتائج بـ الأدب </w:t>
            </w:r>
            <w:r>
              <w:rPr>
                <w:rFonts w:ascii="Sakkal Majalla" w:hAnsi="Sakkal Majalla" w:cs="Sakkal Majalla" w:hint="cs"/>
                <w:sz w:val="24"/>
                <w:szCs w:val="24"/>
                <w:rtl/>
              </w:rPr>
              <w:t>التربوي (</w:t>
            </w:r>
            <w:r>
              <w:rPr>
                <w:rFonts w:ascii="Sakkal Majalla" w:hAnsi="Sakkal Majalla" w:cs="Sakkal Majalla"/>
                <w:sz w:val="24"/>
                <w:szCs w:val="24"/>
                <w:rtl/>
              </w:rPr>
              <w:t xml:space="preserve">كدراسات حول التعلم </w:t>
            </w:r>
            <w:r>
              <w:rPr>
                <w:rFonts w:ascii="Sakkal Majalla" w:hAnsi="Sakkal Majalla" w:cs="Sakkal Majalla" w:hint="cs"/>
                <w:sz w:val="24"/>
                <w:szCs w:val="24"/>
                <w:rtl/>
              </w:rPr>
              <w:t xml:space="preserve">في حل المشكلات </w:t>
            </w:r>
            <w:r>
              <w:rPr>
                <w:rFonts w:ascii="Sakkal Majalla" w:hAnsi="Sakkal Majalla" w:cs="Sakkal Majalla"/>
                <w:sz w:val="24"/>
                <w:szCs w:val="24"/>
                <w:rtl/>
              </w:rPr>
              <w:t>)</w:t>
            </w:r>
            <w:r>
              <w:rPr>
                <w:rFonts w:ascii="Sakkal Majalla" w:hAnsi="Sakkal Majalla" w:cs="Sakkal Majalla" w:hint="cs"/>
                <w:sz w:val="24"/>
                <w:szCs w:val="24"/>
                <w:rtl/>
              </w:rPr>
              <w:t xml:space="preserve"> وبناءً</w:t>
            </w:r>
            <w:r>
              <w:rPr>
                <w:rFonts w:ascii="Sakkal Majalla" w:hAnsi="Sakkal Majalla" w:cs="Sakkal Majalla"/>
                <w:sz w:val="24"/>
                <w:szCs w:val="24"/>
                <w:rtl/>
              </w:rPr>
              <w:t xml:space="preserve"> على الملاحظات، سأقترح تحسينات</w:t>
            </w:r>
            <w:r>
              <w:rPr>
                <w:rFonts w:ascii="Sakkal Majalla" w:hAnsi="Sakkal Majalla" w:cs="Sakkal Majalla" w:hint="cs"/>
                <w:sz w:val="24"/>
                <w:szCs w:val="24"/>
                <w:rtl/>
              </w:rPr>
              <w:t xml:space="preserve"> إن لزم الامر.</w:t>
            </w:r>
          </w:p>
          <w:p w14:paraId="667631EE" w14:textId="55B43AA8" w:rsidR="004B016C" w:rsidRPr="000B63B3" w:rsidRDefault="00024C78" w:rsidP="00655871">
            <w:pPr>
              <w:bidi/>
              <w:spacing w:line="360" w:lineRule="auto"/>
              <w:jc w:val="both"/>
              <w:rPr>
                <w:rFonts w:ascii="Sakkal Majalla" w:hAnsi="Sakkal Majalla" w:cs="Sakkal Majalla"/>
                <w:rtl/>
                <w:lang w:bidi="ar-JO"/>
              </w:rPr>
            </w:pPr>
            <w:r>
              <w:rPr>
                <w:rFonts w:ascii="Sakkal Majalla" w:hAnsi="Sakkal Majalla" w:cs="Sakkal Majalla"/>
                <w:sz w:val="24"/>
                <w:szCs w:val="24"/>
                <w:rtl/>
              </w:rPr>
              <w:t xml:space="preserve">هذا الهيكل يدمج بين المنهجية المنظمة والأدوات الرقمية (كـ </w:t>
            </w:r>
            <w:r>
              <w:rPr>
                <w:rFonts w:ascii="Sakkal Majalla" w:hAnsi="Sakkal Majalla" w:cs="Sakkal Majalla"/>
                <w:sz w:val="24"/>
                <w:szCs w:val="24"/>
              </w:rPr>
              <w:t>MS Access</w:t>
            </w:r>
            <w:r>
              <w:rPr>
                <w:rFonts w:ascii="Sakkal Majalla" w:hAnsi="Sakkal Majalla" w:cs="Sakkal Majalla"/>
                <w:sz w:val="24"/>
                <w:szCs w:val="24"/>
                <w:rtl/>
              </w:rPr>
              <w:t xml:space="preserve"> و</w:t>
            </w:r>
            <w:r>
              <w:rPr>
                <w:rFonts w:ascii="Sakkal Majalla" w:hAnsi="Sakkal Majalla" w:cs="Sakkal Majalla"/>
                <w:sz w:val="24"/>
                <w:szCs w:val="24"/>
              </w:rPr>
              <w:t>Google Forms</w:t>
            </w:r>
            <w:r>
              <w:rPr>
                <w:rFonts w:ascii="Sakkal Majalla" w:hAnsi="Sakkal Majalla" w:cs="Sakkal Majalla"/>
                <w:sz w:val="24"/>
                <w:szCs w:val="24"/>
                <w:rtl/>
              </w:rPr>
              <w:t>)، مع الاستناد إلى مصادر تعليمية متنوعة (كالكتاب المدرسي والفيديوهات</w:t>
            </w:r>
            <w:r>
              <w:rPr>
                <w:rFonts w:ascii="Sakkal Majalla" w:hAnsi="Sakkal Majalla" w:cs="Sakkal Majalla" w:hint="cs"/>
                <w:sz w:val="24"/>
                <w:szCs w:val="24"/>
                <w:rtl/>
              </w:rPr>
              <w:t xml:space="preserve"> التعليمية)</w:t>
            </w:r>
            <w:r>
              <w:rPr>
                <w:rFonts w:ascii="Sakkal Majalla" w:hAnsi="Sakkal Majalla" w:cs="Sakkal Majalla"/>
                <w:sz w:val="24"/>
                <w:szCs w:val="24"/>
                <w:rtl/>
              </w:rPr>
              <w:t xml:space="preserve">، مما </w:t>
            </w:r>
            <w:r>
              <w:rPr>
                <w:rFonts w:ascii="Sakkal Majalla" w:hAnsi="Sakkal Majalla" w:cs="Sakkal Majalla" w:hint="cs"/>
                <w:sz w:val="24"/>
                <w:szCs w:val="24"/>
                <w:rtl/>
              </w:rPr>
              <w:t>س</w:t>
            </w:r>
            <w:r>
              <w:rPr>
                <w:rFonts w:ascii="Sakkal Majalla" w:hAnsi="Sakkal Majalla" w:cs="Sakkal Majalla"/>
                <w:sz w:val="24"/>
                <w:szCs w:val="24"/>
                <w:rtl/>
              </w:rPr>
              <w:t>يُعزز مصداقية البحث ويسهم في الإجابة على السؤال البحثي بشكل علمي</w:t>
            </w:r>
            <w:r>
              <w:rPr>
                <w:rFonts w:ascii="Sakkal Majalla" w:hAnsi="Sakkal Majalla" w:cs="Sakkal Majalla"/>
                <w:rtl/>
              </w:rPr>
              <w:t>.</w:t>
            </w:r>
          </w:p>
        </w:tc>
      </w:tr>
      <w:tr w:rsidR="00DD0184" w:rsidRPr="00FD7F54" w14:paraId="665245E4" w14:textId="77777777" w:rsidTr="0032427B">
        <w:tc>
          <w:tcPr>
            <w:tcW w:w="10349" w:type="dxa"/>
            <w:gridSpan w:val="6"/>
            <w:shd w:val="clear" w:color="auto" w:fill="948A54" w:themeFill="background2" w:themeFillShade="80"/>
          </w:tcPr>
          <w:p w14:paraId="769F823B" w14:textId="5ABD7DA4" w:rsidR="00DD0184" w:rsidRPr="00FD7F54" w:rsidRDefault="00DD0184" w:rsidP="00DC28B2">
            <w:pPr>
              <w:bidi/>
              <w:spacing w:line="240" w:lineRule="auto"/>
              <w:rPr>
                <w:rFonts w:ascii="Sakkal Majalla" w:hAnsi="Sakkal Majalla" w:cs="Sakkal Majalla"/>
                <w:b/>
                <w:sz w:val="24"/>
                <w:szCs w:val="24"/>
              </w:rPr>
            </w:pPr>
            <w:r>
              <w:rPr>
                <w:rFonts w:ascii="Sakkal Majalla" w:hAnsi="Sakkal Majalla" w:cs="Sakkal Majalla"/>
                <w:b/>
                <w:sz w:val="24"/>
                <w:szCs w:val="24"/>
                <w:rtl/>
              </w:rPr>
              <w:lastRenderedPageBreak/>
              <w:t>القسم الرابع: الاعتبارات الأخلاقيّة: (150 -200 كلمة)</w:t>
            </w:r>
          </w:p>
          <w:p w14:paraId="605414DB" w14:textId="7064AE06" w:rsidR="00DD0184" w:rsidRPr="00FD7F54" w:rsidRDefault="001610C0" w:rsidP="0059090D">
            <w:pPr>
              <w:pStyle w:val="ListParagraph"/>
              <w:numPr>
                <w:ilvl w:val="0"/>
                <w:numId w:val="4"/>
              </w:numPr>
              <w:bidi/>
              <w:spacing w:line="240" w:lineRule="auto"/>
              <w:ind w:left="272" w:hanging="180"/>
              <w:rPr>
                <w:rFonts w:ascii="Sakkal Majalla" w:hAnsi="Sakkal Majalla" w:cs="Sakkal Majalla"/>
                <w:szCs w:val="24"/>
              </w:rPr>
            </w:pPr>
            <w:r>
              <w:rPr>
                <w:rFonts w:ascii="Sakkal Majalla" w:hAnsi="Sakkal Majalla" w:cs="Sakkal Majalla"/>
                <w:szCs w:val="24"/>
                <w:rtl/>
              </w:rPr>
              <w:t xml:space="preserve">كتابة القضايا الأخلاقية من الممكن أن </w:t>
            </w:r>
            <w:r>
              <w:rPr>
                <w:rFonts w:ascii="Sakkal Majalla" w:hAnsi="Sakkal Majalla" w:cs="Sakkal Majalla"/>
                <w:szCs w:val="24"/>
                <w:u w:val="single"/>
                <w:rtl/>
              </w:rPr>
              <w:t>تؤثر</w:t>
            </w:r>
            <w:r>
              <w:rPr>
                <w:rFonts w:ascii="Sakkal Majalla" w:hAnsi="Sakkal Majalla" w:cs="Sakkal Majalla"/>
                <w:szCs w:val="24"/>
                <w:rtl/>
              </w:rPr>
              <w:t xml:space="preserve"> في بحثك.</w:t>
            </w:r>
          </w:p>
          <w:p w14:paraId="14B1067A" w14:textId="7305A32A" w:rsidR="00A82CA6" w:rsidRPr="00FD7F54" w:rsidRDefault="001610C0" w:rsidP="0059090D">
            <w:pPr>
              <w:pStyle w:val="ListParagraph"/>
              <w:numPr>
                <w:ilvl w:val="0"/>
                <w:numId w:val="4"/>
              </w:numPr>
              <w:bidi/>
              <w:spacing w:line="240" w:lineRule="auto"/>
              <w:ind w:left="272" w:hanging="180"/>
              <w:rPr>
                <w:rFonts w:ascii="Sakkal Majalla" w:hAnsi="Sakkal Majalla" w:cs="Sakkal Majalla"/>
                <w:szCs w:val="24"/>
              </w:rPr>
            </w:pPr>
            <w:r>
              <w:rPr>
                <w:rFonts w:ascii="Sakkal Majalla" w:hAnsi="Sakkal Majalla" w:cs="Sakkal Majalla"/>
                <w:szCs w:val="24"/>
                <w:rtl/>
              </w:rPr>
              <w:t xml:space="preserve">تحديد كيف ستقوم بالتعامل مع كل قضية أخلاقية ذكرتها وكيفية معالجتها. </w:t>
            </w:r>
          </w:p>
        </w:tc>
      </w:tr>
      <w:tr w:rsidR="00DD0184" w:rsidRPr="00FD7F54" w14:paraId="1F89DD4E" w14:textId="77777777" w:rsidTr="0032427B">
        <w:tc>
          <w:tcPr>
            <w:tcW w:w="10349" w:type="dxa"/>
            <w:gridSpan w:val="6"/>
          </w:tcPr>
          <w:p w14:paraId="7E305716" w14:textId="4BE0FAC6" w:rsidR="007174B2" w:rsidRPr="007174B2" w:rsidRDefault="00621E3D" w:rsidP="00655871">
            <w:pPr>
              <w:pStyle w:val="ListParagraph"/>
              <w:numPr>
                <w:ilvl w:val="0"/>
                <w:numId w:val="6"/>
              </w:numPr>
              <w:bidi/>
              <w:spacing w:line="360" w:lineRule="auto"/>
              <w:ind w:left="272" w:hanging="180"/>
              <w:jc w:val="both"/>
              <w:rPr>
                <w:rFonts w:ascii="Sakkal Majalla" w:hAnsi="Sakkal Majalla" w:cs="Sakkal Majalla"/>
                <w:szCs w:val="24"/>
                <w:rtl/>
              </w:rPr>
            </w:pPr>
            <w:r>
              <w:rPr>
                <w:rFonts w:ascii="Sakkal Majalla" w:hAnsi="Sakkal Majalla" w:cs="Sakkal Majalla" w:hint="cs"/>
                <w:szCs w:val="24"/>
                <w:rtl/>
              </w:rPr>
              <w:t>سيتم</w:t>
            </w:r>
            <w:r>
              <w:rPr>
                <w:rFonts w:ascii="Sakkal Majalla" w:hAnsi="Sakkal Majalla" w:cs="Sakkal Majalla"/>
                <w:szCs w:val="24"/>
                <w:rtl/>
              </w:rPr>
              <w:t xml:space="preserve"> مراعاة عدة قضايا أخلاقية خلال تنفيذ البحث لضمان نزاهته واحترام حقوق </w:t>
            </w:r>
            <w:r>
              <w:rPr>
                <w:rFonts w:ascii="Sakkal Majalla" w:hAnsi="Sakkal Majalla" w:cs="Sakkal Majalla" w:hint="cs"/>
                <w:szCs w:val="24"/>
                <w:rtl/>
              </w:rPr>
              <w:t>المشاركين</w:t>
            </w:r>
            <w:r>
              <w:rPr>
                <w:rFonts w:ascii="Sakkal Majalla" w:hAnsi="Sakkal Majalla" w:cs="Sakkal Majalla"/>
                <w:szCs w:val="24"/>
                <w:rtl/>
              </w:rPr>
              <w:t xml:space="preserve">، </w:t>
            </w:r>
            <w:r>
              <w:rPr>
                <w:rFonts w:ascii="Sakkal Majalla" w:hAnsi="Sakkal Majalla" w:cs="Sakkal Majalla" w:hint="cs"/>
                <w:szCs w:val="24"/>
                <w:rtl/>
              </w:rPr>
              <w:t xml:space="preserve">مثل أخذ </w:t>
            </w:r>
            <w:r>
              <w:rPr>
                <w:rFonts w:ascii="Sakkal Majalla" w:hAnsi="Sakkal Majalla" w:cs="Sakkal Majalla"/>
                <w:szCs w:val="24"/>
                <w:rtl/>
              </w:rPr>
              <w:t xml:space="preserve">الموافقة </w:t>
            </w:r>
            <w:r>
              <w:rPr>
                <w:rFonts w:ascii="Sakkal Majalla" w:hAnsi="Sakkal Majalla" w:cs="Sakkal Majalla" w:hint="cs"/>
                <w:szCs w:val="24"/>
                <w:rtl/>
              </w:rPr>
              <w:t>من العينة المستهدفة من خلال</w:t>
            </w:r>
            <w:r>
              <w:rPr>
                <w:rFonts w:ascii="Sakkal Majalla" w:hAnsi="Sakkal Majalla" w:cs="Sakkal Majalla"/>
                <w:szCs w:val="24"/>
                <w:rtl/>
              </w:rPr>
              <w:t xml:space="preserve"> الحصول على </w:t>
            </w:r>
            <w:r>
              <w:rPr>
                <w:rFonts w:ascii="Sakkal Majalla" w:hAnsi="Sakkal Majalla" w:cs="Sakkal Majalla" w:hint="cs"/>
                <w:szCs w:val="24"/>
                <w:rtl/>
              </w:rPr>
              <w:t>موافقة الادارة و</w:t>
            </w:r>
            <w:r>
              <w:rPr>
                <w:rFonts w:ascii="Sakkal Majalla" w:hAnsi="Sakkal Majalla" w:cs="Sakkal Majalla"/>
                <w:szCs w:val="24"/>
                <w:rtl/>
              </w:rPr>
              <w:t>موافقة خطية من أولياء أمور الطلبة وموافقة الطلبة أنفسهم بعد شرح أهداف البحث وطبيعته، مع التأكيد على أن المشاركة طوعية وليست إلزامية</w:t>
            </w:r>
            <w:r>
              <w:rPr>
                <w:rFonts w:ascii="Sakkal Majalla" w:hAnsi="Sakkal Majalla" w:cs="Sakkal Majalla" w:hint="cs"/>
                <w:szCs w:val="24"/>
                <w:rtl/>
              </w:rPr>
              <w:t xml:space="preserve"> و احترام ا</w:t>
            </w:r>
            <w:r>
              <w:rPr>
                <w:rFonts w:ascii="Sakkal Majalla" w:hAnsi="Sakkal Majalla" w:cs="Sakkal Majalla"/>
                <w:szCs w:val="24"/>
                <w:rtl/>
              </w:rPr>
              <w:t>لخصوصية وسرية البيانات</w:t>
            </w:r>
            <w:r>
              <w:rPr>
                <w:rFonts w:ascii="Sakkal Majalla" w:hAnsi="Sakkal Majalla" w:cs="Sakkal Majalla" w:hint="cs"/>
                <w:szCs w:val="24"/>
                <w:rtl/>
              </w:rPr>
              <w:t xml:space="preserve"> وذلك ل</w:t>
            </w:r>
            <w:r>
              <w:rPr>
                <w:rFonts w:ascii="Sakkal Majalla" w:hAnsi="Sakkal Majalla" w:cs="Sakkal Majalla"/>
                <w:szCs w:val="24"/>
                <w:rtl/>
              </w:rPr>
              <w:t xml:space="preserve">ضمان عدم الكشف عن هويات الطلبة ، وتعميم النتائج بشكل </w:t>
            </w:r>
            <w:r>
              <w:rPr>
                <w:rFonts w:ascii="Sakkal Majalla" w:hAnsi="Sakkal Majalla" w:cs="Sakkal Majalla" w:hint="cs"/>
                <w:szCs w:val="24"/>
                <w:rtl/>
              </w:rPr>
              <w:t>رمزي</w:t>
            </w:r>
            <w:r>
              <w:rPr>
                <w:rFonts w:ascii="Sakkal Majalla" w:hAnsi="Sakkal Majalla" w:cs="Sakkal Majalla"/>
                <w:szCs w:val="24"/>
                <w:rtl/>
              </w:rPr>
              <w:t xml:space="preserve"> دون ربطها بأفراد معينين</w:t>
            </w:r>
            <w:r>
              <w:rPr>
                <w:rFonts w:ascii="Sakkal Majalla" w:hAnsi="Sakkal Majalla" w:cs="Sakkal Majalla" w:hint="cs"/>
                <w:szCs w:val="24"/>
                <w:rtl/>
              </w:rPr>
              <w:t xml:space="preserve"> و</w:t>
            </w:r>
            <w:r>
              <w:rPr>
                <w:rFonts w:ascii="Sakkal Majalla" w:hAnsi="Sakkal Majalla" w:cs="Sakkal Majalla"/>
                <w:szCs w:val="24"/>
                <w:rtl/>
              </w:rPr>
              <w:t>تجنُّب الأذى النفسي</w:t>
            </w:r>
            <w:r>
              <w:rPr>
                <w:rFonts w:ascii="Sakkal Majalla" w:hAnsi="Sakkal Majalla" w:cs="Sakkal Majalla" w:hint="cs"/>
                <w:szCs w:val="24"/>
                <w:rtl/>
              </w:rPr>
              <w:t xml:space="preserve"> من خلال</w:t>
            </w:r>
            <w:r>
              <w:rPr>
                <w:rFonts w:ascii="Sakkal Majalla" w:hAnsi="Sakkal Majalla" w:cs="Sakkal Majalla"/>
                <w:szCs w:val="24"/>
                <w:rtl/>
              </w:rPr>
              <w:t xml:space="preserve"> التأكد من أن التقييمات لا تُسبب ضغطًا غير ضروري على الطلبة، وضمان أن عدم المشاركة لن يؤثر على درجاتهم أو علاقتهم بالمدرسة</w:t>
            </w:r>
            <w:r>
              <w:rPr>
                <w:rFonts w:ascii="Sakkal Majalla" w:hAnsi="Sakkal Majalla" w:cs="Sakkal Majalla" w:hint="cs"/>
                <w:szCs w:val="24"/>
                <w:rtl/>
              </w:rPr>
              <w:t xml:space="preserve"> و </w:t>
            </w:r>
            <w:r>
              <w:rPr>
                <w:rFonts w:ascii="Sakkal Majalla" w:hAnsi="Sakkal Majalla" w:cs="Sakkal Majalla"/>
                <w:szCs w:val="24"/>
                <w:rtl/>
              </w:rPr>
              <w:t>الشفافية في الإجراءات</w:t>
            </w:r>
            <w:r>
              <w:rPr>
                <w:rFonts w:ascii="Sakkal Majalla" w:hAnsi="Sakkal Majalla" w:cs="Sakkal Majalla" w:hint="cs"/>
                <w:szCs w:val="24"/>
                <w:rtl/>
              </w:rPr>
              <w:t xml:space="preserve"> من خلال </w:t>
            </w:r>
            <w:r>
              <w:rPr>
                <w:rFonts w:ascii="Sakkal Majalla" w:hAnsi="Sakkal Majalla" w:cs="Sakkal Majalla"/>
                <w:szCs w:val="24"/>
                <w:rtl/>
              </w:rPr>
              <w:t xml:space="preserve">إبلاغ </w:t>
            </w:r>
            <w:r>
              <w:rPr>
                <w:rFonts w:ascii="Sakkal Majalla" w:hAnsi="Sakkal Majalla" w:cs="Sakkal Majalla" w:hint="cs"/>
                <w:szCs w:val="24"/>
                <w:rtl/>
              </w:rPr>
              <w:t xml:space="preserve">المدرسة </w:t>
            </w:r>
            <w:r>
              <w:rPr>
                <w:rFonts w:ascii="Sakkal Majalla" w:hAnsi="Sakkal Majalla" w:cs="Sakkal Majalla"/>
                <w:szCs w:val="24"/>
                <w:rtl/>
              </w:rPr>
              <w:t xml:space="preserve">بتفاصيل التجربة (مثل عدد الحصص المطلوبة، </w:t>
            </w:r>
            <w:r>
              <w:rPr>
                <w:rFonts w:ascii="Sakkal Majalla" w:hAnsi="Sakkal Majalla" w:cs="Sakkal Majalla" w:hint="cs"/>
                <w:szCs w:val="24"/>
                <w:rtl/>
              </w:rPr>
              <w:t>واخذ الموافقة المسبقة ل</w:t>
            </w:r>
            <w:r>
              <w:rPr>
                <w:rFonts w:ascii="Sakkal Majalla" w:hAnsi="Sakkal Majalla" w:cs="Sakkal Majalla"/>
                <w:szCs w:val="24"/>
                <w:rtl/>
              </w:rPr>
              <w:t>استخدام البيانات لأغراض بحثية فقط</w:t>
            </w:r>
            <w:r>
              <w:rPr>
                <w:rFonts w:ascii="Sakkal Majalla" w:hAnsi="Sakkal Majalla" w:cs="Sakkal Majalla" w:hint="cs"/>
                <w:szCs w:val="24"/>
                <w:rtl/>
              </w:rPr>
              <w:t>)</w:t>
            </w:r>
            <w:r>
              <w:rPr>
                <w:rFonts w:ascii="Sakkal Majalla" w:hAnsi="Sakkal Majalla" w:cs="Sakkal Majalla"/>
                <w:szCs w:val="24"/>
                <w:rtl/>
              </w:rPr>
              <w:t xml:space="preserve"> </w:t>
            </w:r>
          </w:p>
        </w:tc>
      </w:tr>
      <w:tr w:rsidR="00DD0184" w:rsidRPr="00FD7F54" w14:paraId="238C7004" w14:textId="77777777" w:rsidTr="0032427B">
        <w:tc>
          <w:tcPr>
            <w:tcW w:w="10349" w:type="dxa"/>
            <w:gridSpan w:val="6"/>
            <w:shd w:val="clear" w:color="auto" w:fill="948A54" w:themeFill="background2" w:themeFillShade="80"/>
          </w:tcPr>
          <w:p w14:paraId="06FBCBFC" w14:textId="59C74A59" w:rsidR="00DD0184" w:rsidRPr="00FD7F54" w:rsidRDefault="00DD0184" w:rsidP="00CB352B">
            <w:pPr>
              <w:bidi/>
              <w:spacing w:line="240" w:lineRule="auto"/>
              <w:rPr>
                <w:rFonts w:ascii="Sakkal Majalla" w:hAnsi="Sakkal Majalla" w:cs="Sakkal Majalla"/>
                <w:b/>
                <w:sz w:val="24"/>
                <w:szCs w:val="24"/>
              </w:rPr>
            </w:pPr>
            <w:r>
              <w:rPr>
                <w:rFonts w:ascii="Sakkal Majalla" w:hAnsi="Sakkal Majalla" w:cs="Sakkal Majalla"/>
                <w:b/>
                <w:sz w:val="24"/>
                <w:szCs w:val="24"/>
                <w:rtl/>
              </w:rPr>
              <w:t>القسم الخامس: النّتائج (200 -300 كلمة)</w:t>
            </w:r>
          </w:p>
          <w:p w14:paraId="7B853219" w14:textId="5F781B7C" w:rsidR="00E16D85" w:rsidRPr="00FD7F54" w:rsidRDefault="001610C0" w:rsidP="0059090D">
            <w:pPr>
              <w:pStyle w:val="ListParagraph"/>
              <w:numPr>
                <w:ilvl w:val="0"/>
                <w:numId w:val="6"/>
              </w:numPr>
              <w:bidi/>
              <w:spacing w:line="240" w:lineRule="auto"/>
              <w:ind w:left="272" w:hanging="180"/>
              <w:rPr>
                <w:rFonts w:ascii="Sakkal Majalla" w:hAnsi="Sakkal Majalla" w:cs="Sakkal Majalla"/>
                <w:szCs w:val="24"/>
                <w:rtl/>
              </w:rPr>
            </w:pPr>
            <w:r>
              <w:rPr>
                <w:rFonts w:ascii="Sakkal Majalla" w:hAnsi="Sakkal Majalla" w:cs="Sakkal Majalla"/>
                <w:szCs w:val="24"/>
                <w:rtl/>
              </w:rPr>
              <w:t xml:space="preserve">توضّيح خطتك لتقييم تعلم الطلبة </w:t>
            </w:r>
          </w:p>
          <w:p w14:paraId="04CD4370" w14:textId="27B64100" w:rsidR="00DD0184" w:rsidRPr="00FD7F54" w:rsidRDefault="001610C0" w:rsidP="0059090D">
            <w:pPr>
              <w:pStyle w:val="ListParagraph"/>
              <w:numPr>
                <w:ilvl w:val="0"/>
                <w:numId w:val="6"/>
              </w:numPr>
              <w:bidi/>
              <w:spacing w:line="240" w:lineRule="auto"/>
              <w:ind w:left="272" w:hanging="180"/>
              <w:rPr>
                <w:rFonts w:ascii="Sakkal Majalla" w:hAnsi="Sakkal Majalla" w:cs="Sakkal Majalla"/>
                <w:szCs w:val="24"/>
              </w:rPr>
            </w:pPr>
            <w:r>
              <w:rPr>
                <w:rFonts w:ascii="Sakkal Majalla" w:hAnsi="Sakkal Majalla" w:cs="Sakkal Majalla"/>
                <w:szCs w:val="24"/>
                <w:rtl/>
              </w:rPr>
              <w:t>توضّيح سبب اختيارك لإستراتيجيات التقويم وأدواته في جمع البيانات</w:t>
            </w:r>
          </w:p>
          <w:p w14:paraId="718C9A21" w14:textId="417465AF" w:rsidR="00D14CA4" w:rsidRPr="00FD7F54" w:rsidRDefault="001610C0" w:rsidP="0059090D">
            <w:pPr>
              <w:pStyle w:val="ListParagraph"/>
              <w:numPr>
                <w:ilvl w:val="0"/>
                <w:numId w:val="6"/>
              </w:numPr>
              <w:bidi/>
              <w:spacing w:line="240" w:lineRule="auto"/>
              <w:ind w:left="272" w:hanging="180"/>
              <w:rPr>
                <w:rFonts w:ascii="Sakkal Majalla" w:hAnsi="Sakkal Majalla" w:cs="Sakkal Majalla"/>
                <w:szCs w:val="24"/>
                <w:rtl/>
              </w:rPr>
            </w:pPr>
            <w:r>
              <w:rPr>
                <w:rFonts w:ascii="Sakkal Majalla" w:hAnsi="Sakkal Majalla" w:cs="Sakkal Majalla"/>
                <w:szCs w:val="24"/>
                <w:rtl/>
              </w:rPr>
              <w:t>توضّيح كيف تخطط لتحليل هذه البيانات التي جمعتها للتوصل إلى نتائج بحثك؟</w:t>
            </w:r>
          </w:p>
          <w:p w14:paraId="51A0DEB4" w14:textId="57B2A637" w:rsidR="00DD0184" w:rsidRPr="00FD7F54" w:rsidRDefault="00E16D85" w:rsidP="0059090D">
            <w:pPr>
              <w:pStyle w:val="ListParagraph"/>
              <w:numPr>
                <w:ilvl w:val="0"/>
                <w:numId w:val="6"/>
              </w:numPr>
              <w:bidi/>
              <w:spacing w:line="240" w:lineRule="auto"/>
              <w:ind w:left="272" w:hanging="180"/>
              <w:rPr>
                <w:rFonts w:ascii="Sakkal Majalla" w:hAnsi="Sakkal Majalla" w:cs="Sakkal Majalla"/>
                <w:szCs w:val="24"/>
              </w:rPr>
            </w:pPr>
            <w:r>
              <w:rPr>
                <w:rFonts w:ascii="Sakkal Majalla" w:hAnsi="Sakkal Majalla" w:cs="Sakkal Majalla"/>
                <w:szCs w:val="24"/>
                <w:rtl/>
              </w:rPr>
              <w:t>كيف ستوضح العلاقة بين النتائج التي ستصل إليها والأدب التربوي الذي عدت إليه.</w:t>
            </w:r>
          </w:p>
        </w:tc>
      </w:tr>
      <w:tr w:rsidR="00DD0184" w:rsidRPr="00FD7F54" w14:paraId="7FF0355B" w14:textId="77777777" w:rsidTr="0032427B">
        <w:tc>
          <w:tcPr>
            <w:tcW w:w="10349" w:type="dxa"/>
            <w:gridSpan w:val="6"/>
          </w:tcPr>
          <w:p w14:paraId="527BBDD0" w14:textId="7A1B89F8" w:rsidR="00C9360C" w:rsidRPr="00655871" w:rsidRDefault="00C9360C" w:rsidP="00C9360C">
            <w:pPr>
              <w:tabs>
                <w:tab w:val="left" w:pos="2775"/>
              </w:tabs>
              <w:bidi/>
              <w:spacing w:line="360" w:lineRule="auto"/>
              <w:jc w:val="both"/>
              <w:rPr>
                <w:rFonts w:ascii="Sakkal Majalla" w:hAnsi="Sakkal Majalla" w:cs="Sakkal Majalla"/>
                <w:color w:val="000000" w:themeColor="text1"/>
                <w:sz w:val="24"/>
                <w:szCs w:val="24"/>
                <w:lang w:bidi="ar-JO"/>
              </w:rPr>
            </w:pPr>
            <w:r>
              <w:rPr>
                <w:rFonts w:ascii="Sakkal Majalla" w:hAnsi="Sakkal Majalla" w:cs="Sakkal Majalla"/>
                <w:color w:val="000000" w:themeColor="text1"/>
                <w:sz w:val="24"/>
                <w:szCs w:val="24"/>
                <w:rtl/>
              </w:rPr>
              <w:t xml:space="preserve">سأعتمد في بحثي على المنهج الكمي لقياس فاعلية استراتيجية التعلم </w:t>
            </w:r>
            <w:r>
              <w:rPr>
                <w:rFonts w:ascii="Sakkal Majalla" w:hAnsi="Sakkal Majalla" w:cs="Sakkal Majalla" w:hint="cs"/>
                <w:color w:val="000000" w:themeColor="text1"/>
                <w:sz w:val="24"/>
                <w:szCs w:val="24"/>
                <w:rtl/>
              </w:rPr>
              <w:t xml:space="preserve">في حل المشكلات - </w:t>
            </w:r>
            <w:r>
              <w:rPr>
                <w:rFonts w:ascii="Sakkal Majalla" w:hAnsi="Sakkal Majalla" w:cs="Sakkal Majalla"/>
                <w:color w:val="000000" w:themeColor="text1"/>
                <w:sz w:val="24"/>
                <w:szCs w:val="24"/>
                <w:rtl/>
              </w:rPr>
              <w:t xml:space="preserve">تصميم </w:t>
            </w:r>
            <w:r>
              <w:rPr>
                <w:rFonts w:ascii="Sakkal Majalla" w:hAnsi="Sakkal Majalla" w:cs="Sakkal Majalla" w:hint="cs"/>
                <w:color w:val="000000" w:themeColor="text1"/>
                <w:sz w:val="24"/>
                <w:szCs w:val="24"/>
                <w:rtl/>
              </w:rPr>
              <w:t>نظام</w:t>
            </w:r>
            <w:r>
              <w:rPr>
                <w:rFonts w:ascii="Sakkal Majalla" w:hAnsi="Sakkal Majalla" w:cs="Sakkal Majalla"/>
                <w:color w:val="000000" w:themeColor="text1"/>
                <w:sz w:val="24"/>
                <w:szCs w:val="24"/>
                <w:rtl/>
              </w:rPr>
              <w:t xml:space="preserve"> </w:t>
            </w:r>
            <w:r>
              <w:rPr>
                <w:rFonts w:ascii="Sakkal Majalla" w:hAnsi="Sakkal Majalla" w:cs="Sakkal Majalla" w:hint="cs"/>
                <w:color w:val="000000" w:themeColor="text1"/>
                <w:sz w:val="24"/>
                <w:szCs w:val="24"/>
                <w:rtl/>
              </w:rPr>
              <w:t>بسيط لإدارة مكتبة مدرسية</w:t>
            </w:r>
            <w:r>
              <w:rPr>
                <w:rFonts w:ascii="Sakkal Majalla" w:hAnsi="Sakkal Majalla" w:cs="Sakkal Majalla"/>
                <w:color w:val="000000" w:themeColor="text1"/>
                <w:sz w:val="24"/>
                <w:szCs w:val="24"/>
                <w:rtl/>
              </w:rPr>
              <w:t xml:space="preserve"> </w:t>
            </w:r>
            <w:r>
              <w:rPr>
                <w:rFonts w:ascii="Sakkal Majalla" w:hAnsi="Sakkal Majalla" w:cs="Sakkal Majalla" w:hint="cs"/>
                <w:color w:val="000000" w:themeColor="text1"/>
                <w:sz w:val="24"/>
                <w:szCs w:val="24"/>
                <w:rtl/>
              </w:rPr>
              <w:t xml:space="preserve"> - </w:t>
            </w:r>
            <w:r>
              <w:rPr>
                <w:rFonts w:ascii="Sakkal Majalla" w:hAnsi="Sakkal Majalla" w:cs="Sakkal Majalla"/>
                <w:color w:val="000000" w:themeColor="text1"/>
                <w:sz w:val="24"/>
                <w:szCs w:val="24"/>
                <w:rtl/>
              </w:rPr>
              <w:t>في تنمية مهارات إدارة قواعد البيانات (إنشاء الجداول وتصميم النماذج) عبر برنامج</w:t>
            </w:r>
            <w:r>
              <w:rPr>
                <w:rFonts w:ascii="Sakkal Majalla" w:hAnsi="Sakkal Majalla" w:cs="Sakkal Majalla"/>
                <w:color w:val="000000" w:themeColor="text1"/>
                <w:sz w:val="24"/>
                <w:szCs w:val="24"/>
              </w:rPr>
              <w:t xml:space="preserve"> MS Access </w:t>
            </w:r>
            <w:r>
              <w:rPr>
                <w:rFonts w:ascii="Sakkal Majalla" w:hAnsi="Sakkal Majalla" w:cs="Sakkal Majalla"/>
                <w:color w:val="000000" w:themeColor="text1"/>
                <w:sz w:val="24"/>
                <w:szCs w:val="24"/>
                <w:rtl/>
              </w:rPr>
              <w:t>لدى طلبة الصف العاشر في الأردن، وذلك عبر الخطوات التالية</w:t>
            </w:r>
            <w:r>
              <w:rPr>
                <w:rFonts w:ascii="Sakkal Majalla" w:hAnsi="Sakkal Majalla" w:cs="Sakkal Majalla"/>
                <w:color w:val="000000" w:themeColor="text1"/>
                <w:sz w:val="24"/>
                <w:szCs w:val="24"/>
              </w:rPr>
              <w:t>:</w:t>
            </w:r>
          </w:p>
          <w:p w14:paraId="5D47A1B3" w14:textId="3F015049" w:rsidR="00C9360C" w:rsidRPr="00C9360C" w:rsidRDefault="00C9360C" w:rsidP="00C9360C">
            <w:pPr>
              <w:tabs>
                <w:tab w:val="left" w:pos="2775"/>
              </w:tabs>
              <w:bidi/>
              <w:spacing w:line="360" w:lineRule="auto"/>
              <w:jc w:val="both"/>
              <w:rPr>
                <w:rFonts w:ascii="Sakkal Majalla" w:hAnsi="Sakkal Majalla" w:cs="Sakkal Majalla"/>
                <w:sz w:val="24"/>
                <w:szCs w:val="24"/>
              </w:rPr>
            </w:pPr>
            <w:r>
              <w:rPr>
                <w:rFonts w:ascii="Sakkal Majalla" w:hAnsi="Sakkal Majalla" w:cs="Sakkal Majalla" w:hint="cs"/>
                <w:sz w:val="24"/>
                <w:szCs w:val="24"/>
                <w:rtl/>
              </w:rPr>
              <w:t>سأقوم ب</w:t>
            </w:r>
            <w:r>
              <w:rPr>
                <w:rFonts w:ascii="Sakkal Majalla" w:hAnsi="Sakkal Majalla" w:cs="Sakkal Majalla"/>
                <w:sz w:val="24"/>
                <w:szCs w:val="24"/>
                <w:rtl/>
              </w:rPr>
              <w:t>الجلسة الأولى</w:t>
            </w:r>
            <w:r>
              <w:rPr>
                <w:rFonts w:ascii="Sakkal Majalla" w:hAnsi="Sakkal Majalla" w:cs="Sakkal Majalla"/>
                <w:sz w:val="24"/>
                <w:szCs w:val="24"/>
              </w:rPr>
              <w:t xml:space="preserve"> </w:t>
            </w:r>
            <w:r>
              <w:rPr>
                <w:rFonts w:ascii="Sakkal Majalla" w:hAnsi="Sakkal Majalla" w:cs="Sakkal Majalla" w:hint="cs"/>
                <w:sz w:val="24"/>
                <w:szCs w:val="24"/>
                <w:rtl/>
                <w:lang w:bidi="ar-JO"/>
              </w:rPr>
              <w:t>ب</w:t>
            </w:r>
            <w:r>
              <w:rPr>
                <w:rFonts w:ascii="Sakkal Majalla" w:hAnsi="Sakkal Majalla" w:cs="Sakkal Majalla"/>
                <w:sz w:val="24"/>
                <w:szCs w:val="24"/>
                <w:rtl/>
              </w:rPr>
              <w:t>تطبيق استبيان قبلي لقياس المعرفة والمهارات الأساسية للطلبة في استخدام برنامج</w:t>
            </w:r>
            <w:r>
              <w:rPr>
                <w:rFonts w:ascii="Sakkal Majalla" w:hAnsi="Sakkal Majalla" w:cs="Sakkal Majalla"/>
                <w:sz w:val="24"/>
                <w:szCs w:val="24"/>
              </w:rPr>
              <w:t xml:space="preserve"> MS Access </w:t>
            </w:r>
            <w:r>
              <w:rPr>
                <w:rFonts w:ascii="Sakkal Majalla" w:hAnsi="Sakkal Majalla" w:cs="Sakkal Majalla"/>
                <w:sz w:val="24"/>
                <w:szCs w:val="24"/>
                <w:rtl/>
              </w:rPr>
              <w:t>قبل تطبيق الاستراتيجية</w:t>
            </w:r>
            <w:r>
              <w:rPr>
                <w:rFonts w:ascii="Sakkal Majalla" w:hAnsi="Sakkal Majalla" w:cs="Sakkal Majalla"/>
                <w:sz w:val="24"/>
                <w:szCs w:val="24"/>
              </w:rPr>
              <w:t xml:space="preserve"> </w:t>
            </w:r>
            <w:r>
              <w:rPr>
                <w:rFonts w:ascii="Sakkal Majalla" w:hAnsi="Sakkal Majalla" w:cs="Sakkal Majalla" w:hint="cs"/>
                <w:sz w:val="24"/>
                <w:szCs w:val="24"/>
                <w:rtl/>
                <w:lang w:bidi="ar-JO"/>
              </w:rPr>
              <w:t>وتحديد</w:t>
            </w:r>
            <w:r>
              <w:rPr>
                <w:rFonts w:ascii="Sakkal Majalla" w:hAnsi="Sakkal Majalla" w:cs="Sakkal Majalla"/>
                <w:sz w:val="24"/>
                <w:szCs w:val="24"/>
                <w:rtl/>
              </w:rPr>
              <w:t xml:space="preserve"> </w:t>
            </w:r>
            <w:r>
              <w:rPr>
                <w:rFonts w:ascii="Sakkal Majalla" w:hAnsi="Sakkal Majalla" w:cs="Sakkal Majalla"/>
                <w:sz w:val="24"/>
                <w:szCs w:val="24"/>
                <w:rtl/>
              </w:rPr>
              <w:lastRenderedPageBreak/>
              <w:t>الفجوات التعليمية والتركيز على جوانب إنشاء الجداول وتصميم النماذج</w:t>
            </w:r>
            <w:r>
              <w:rPr>
                <w:rFonts w:ascii="Sakkal Majalla" w:hAnsi="Sakkal Majalla" w:cs="Sakkal Majalla"/>
                <w:sz w:val="24"/>
                <w:szCs w:val="24"/>
              </w:rPr>
              <w:t>.</w:t>
            </w:r>
          </w:p>
          <w:p w14:paraId="21FEB380" w14:textId="30F4E068" w:rsidR="00C9360C" w:rsidRPr="00C9360C" w:rsidRDefault="00C9360C" w:rsidP="00C9360C">
            <w:pPr>
              <w:tabs>
                <w:tab w:val="left" w:pos="2775"/>
              </w:tabs>
              <w:bidi/>
              <w:spacing w:line="360" w:lineRule="auto"/>
              <w:jc w:val="both"/>
              <w:rPr>
                <w:rFonts w:ascii="Sakkal Majalla" w:hAnsi="Sakkal Majalla" w:cs="Sakkal Majalla"/>
                <w:sz w:val="24"/>
                <w:szCs w:val="24"/>
                <w:rtl/>
                <w:lang w:bidi="ar-JO"/>
              </w:rPr>
            </w:pPr>
            <w:r>
              <w:rPr>
                <w:rFonts w:ascii="Sakkal Majalla" w:hAnsi="Sakkal Majalla" w:cs="Sakkal Majalla" w:hint="cs"/>
                <w:sz w:val="24"/>
                <w:szCs w:val="24"/>
                <w:rtl/>
              </w:rPr>
              <w:t xml:space="preserve">وبعد معرفة نتائج الاستبيان القبلي وتحليلها ومن خلال </w:t>
            </w:r>
            <w:r>
              <w:rPr>
                <w:rFonts w:ascii="Sakkal Majalla" w:hAnsi="Sakkal Majalla" w:cs="Sakkal Majalla"/>
                <w:sz w:val="24"/>
                <w:szCs w:val="24"/>
                <w:rtl/>
              </w:rPr>
              <w:t>الجلسة الثانية والثالثة</w:t>
            </w:r>
            <w:r>
              <w:rPr>
                <w:rFonts w:ascii="Sakkal Majalla" w:hAnsi="Sakkal Majalla" w:cs="Sakkal Majalla" w:hint="cs"/>
                <w:sz w:val="24"/>
                <w:szCs w:val="24"/>
                <w:rtl/>
                <w:lang w:bidi="ar-JO"/>
              </w:rPr>
              <w:t xml:space="preserve"> سأقوم ب</w:t>
            </w:r>
            <w:r>
              <w:rPr>
                <w:rFonts w:ascii="Sakkal Majalla" w:hAnsi="Sakkal Majalla" w:cs="Sakkal Majalla"/>
                <w:sz w:val="24"/>
                <w:szCs w:val="24"/>
                <w:rtl/>
              </w:rPr>
              <w:t xml:space="preserve">تنفيذ </w:t>
            </w:r>
            <w:r>
              <w:rPr>
                <w:rFonts w:ascii="Sakkal Majalla" w:hAnsi="Sakkal Majalla" w:cs="Sakkal Majalla" w:hint="cs"/>
                <w:sz w:val="24"/>
                <w:szCs w:val="24"/>
                <w:rtl/>
              </w:rPr>
              <w:t>النشاط</w:t>
            </w:r>
            <w:r>
              <w:rPr>
                <w:rFonts w:ascii="Sakkal Majalla" w:hAnsi="Sakkal Majalla" w:cs="Sakkal Majalla"/>
                <w:sz w:val="24"/>
                <w:szCs w:val="24"/>
                <w:rtl/>
              </w:rPr>
              <w:t xml:space="preserve"> </w:t>
            </w:r>
            <w:r>
              <w:rPr>
                <w:rFonts w:ascii="Sakkal Majalla" w:hAnsi="Sakkal Majalla" w:cs="Sakkal Majalla" w:hint="cs"/>
                <w:sz w:val="24"/>
                <w:szCs w:val="24"/>
                <w:rtl/>
              </w:rPr>
              <w:t>ال</w:t>
            </w:r>
            <w:r>
              <w:rPr>
                <w:rFonts w:ascii="Sakkal Majalla" w:hAnsi="Sakkal Majalla" w:cs="Sakkal Majalla"/>
                <w:sz w:val="24"/>
                <w:szCs w:val="24"/>
                <w:rtl/>
              </w:rPr>
              <w:t>تعليمي</w:t>
            </w:r>
            <w:r>
              <w:rPr>
                <w:rFonts w:ascii="Sakkal Majalla" w:hAnsi="Sakkal Majalla" w:cs="Sakkal Majalla" w:hint="cs"/>
                <w:sz w:val="24"/>
                <w:szCs w:val="24"/>
                <w:rtl/>
              </w:rPr>
              <w:t xml:space="preserve"> والقائم</w:t>
            </w:r>
            <w:r>
              <w:rPr>
                <w:rFonts w:ascii="Sakkal Majalla" w:hAnsi="Sakkal Majalla" w:cs="Sakkal Majalla"/>
                <w:sz w:val="24"/>
                <w:szCs w:val="24"/>
                <w:rtl/>
              </w:rPr>
              <w:t xml:space="preserve"> </w:t>
            </w:r>
            <w:r>
              <w:rPr>
                <w:rFonts w:ascii="Sakkal Majalla" w:hAnsi="Sakkal Majalla" w:cs="Sakkal Majalla" w:hint="cs"/>
                <w:sz w:val="24"/>
                <w:szCs w:val="24"/>
                <w:rtl/>
              </w:rPr>
              <w:t>حل المشكلات</w:t>
            </w:r>
            <w:r>
              <w:rPr>
                <w:rFonts w:ascii="Sakkal Majalla" w:hAnsi="Sakkal Majalla" w:cs="Sakkal Majalla"/>
                <w:sz w:val="24"/>
                <w:szCs w:val="24"/>
                <w:rtl/>
              </w:rPr>
              <w:t xml:space="preserve"> </w:t>
            </w:r>
            <w:r>
              <w:rPr>
                <w:rFonts w:ascii="Sakkal Majalla" w:hAnsi="Sakkal Majalla" w:cs="Sakkal Majalla" w:hint="cs"/>
                <w:sz w:val="24"/>
                <w:szCs w:val="24"/>
                <w:rtl/>
              </w:rPr>
              <w:t>والتطبيق العملي من خلال</w:t>
            </w:r>
            <w:r>
              <w:rPr>
                <w:rFonts w:ascii="Sakkal Majalla" w:hAnsi="Sakkal Majalla" w:cs="Sakkal Majalla"/>
                <w:sz w:val="24"/>
                <w:szCs w:val="24"/>
                <w:rtl/>
              </w:rPr>
              <w:t xml:space="preserve"> تصميم قاعدة بيانات </w:t>
            </w:r>
            <w:r>
              <w:rPr>
                <w:rFonts w:ascii="Sakkal Majalla" w:hAnsi="Sakkal Majalla" w:cs="Sakkal Majalla" w:hint="cs"/>
                <w:sz w:val="24"/>
                <w:szCs w:val="24"/>
                <w:rtl/>
              </w:rPr>
              <w:t xml:space="preserve">لمكتبة مدرسية وسيتم </w:t>
            </w:r>
            <w:r>
              <w:rPr>
                <w:rFonts w:ascii="Sakkal Majalla" w:hAnsi="Sakkal Majalla" w:cs="Sakkal Majalla"/>
                <w:sz w:val="24"/>
                <w:szCs w:val="24"/>
                <w:rtl/>
              </w:rPr>
              <w:t xml:space="preserve">تقييم أداء الطلاب </w:t>
            </w:r>
            <w:r>
              <w:rPr>
                <w:rFonts w:ascii="Sakkal Majalla" w:hAnsi="Sakkal Majalla" w:cs="Sakkal Majalla" w:hint="cs"/>
                <w:sz w:val="24"/>
                <w:szCs w:val="24"/>
                <w:rtl/>
              </w:rPr>
              <w:t>وذلك ب</w:t>
            </w:r>
            <w:r>
              <w:rPr>
                <w:rFonts w:ascii="Sakkal Majalla" w:hAnsi="Sakkal Majalla" w:cs="Sakkal Majalla"/>
                <w:sz w:val="24"/>
                <w:szCs w:val="24"/>
                <w:rtl/>
              </w:rPr>
              <w:t xml:space="preserve">تسجيل ملاحظات حول قدرة الطلبة على تطبيق خطوات إنشاء الجداول (مثل تحديد الحقول وأنواع البيانات) وتصميم النماذج (مثل إضافة عناصر التحكم وربطها بالجداول). </w:t>
            </w:r>
            <w:r>
              <w:rPr>
                <w:rFonts w:ascii="Sakkal Majalla" w:hAnsi="Sakkal Majalla" w:cs="Sakkal Majalla" w:hint="cs"/>
                <w:sz w:val="24"/>
                <w:szCs w:val="24"/>
                <w:rtl/>
              </w:rPr>
              <w:t xml:space="preserve">من خلال التركيز على </w:t>
            </w:r>
            <w:r>
              <w:rPr>
                <w:rFonts w:ascii="Sakkal Majalla" w:hAnsi="Sakkal Majalla" w:cs="Sakkal Majalla"/>
                <w:sz w:val="24"/>
                <w:szCs w:val="24"/>
                <w:rtl/>
              </w:rPr>
              <w:t>دقة إنشاء الجداول وربطها</w:t>
            </w:r>
            <w:r>
              <w:rPr>
                <w:rFonts w:ascii="Sakkal Majalla" w:hAnsi="Sakkal Majalla" w:cs="Sakkal Majalla" w:hint="cs"/>
                <w:sz w:val="24"/>
                <w:szCs w:val="24"/>
                <w:rtl/>
              </w:rPr>
              <w:t xml:space="preserve"> و </w:t>
            </w:r>
            <w:r>
              <w:rPr>
                <w:rFonts w:ascii="Sakkal Majalla" w:hAnsi="Sakkal Majalla" w:cs="Sakkal Majalla"/>
                <w:sz w:val="24"/>
                <w:szCs w:val="24"/>
                <w:rtl/>
              </w:rPr>
              <w:t>جودة تصميم النماذ</w:t>
            </w:r>
            <w:r>
              <w:rPr>
                <w:rFonts w:ascii="Sakkal Majalla" w:hAnsi="Sakkal Majalla" w:cs="Sakkal Majalla" w:hint="cs"/>
                <w:sz w:val="24"/>
                <w:szCs w:val="24"/>
                <w:rtl/>
              </w:rPr>
              <w:t>ج</w:t>
            </w:r>
            <w:r>
              <w:rPr>
                <w:rFonts w:ascii="Sakkal Majalla" w:hAnsi="Sakkal Majalla" w:cs="Sakkal Majalla"/>
                <w:sz w:val="24"/>
                <w:szCs w:val="24"/>
                <w:rtl/>
              </w:rPr>
              <w:t xml:space="preserve"> ووظائفها</w:t>
            </w:r>
            <w:r>
              <w:rPr>
                <w:rFonts w:ascii="Sakkal Majalla" w:hAnsi="Sakkal Majalla" w:cs="Sakkal Majalla"/>
                <w:sz w:val="24"/>
                <w:szCs w:val="24"/>
              </w:rPr>
              <w:t xml:space="preserve"> </w:t>
            </w:r>
            <w:r>
              <w:rPr>
                <w:rFonts w:ascii="Sakkal Majalla" w:hAnsi="Sakkal Majalla" w:cs="Sakkal Majalla" w:hint="cs"/>
                <w:sz w:val="24"/>
                <w:szCs w:val="24"/>
                <w:rtl/>
                <w:lang w:bidi="ar-JO"/>
              </w:rPr>
              <w:t xml:space="preserve">و </w:t>
            </w:r>
            <w:r>
              <w:rPr>
                <w:rFonts w:ascii="Sakkal Majalla" w:hAnsi="Sakkal Majalla" w:cs="Sakkal Majalla"/>
                <w:sz w:val="24"/>
                <w:szCs w:val="24"/>
                <w:rtl/>
              </w:rPr>
              <w:t>توثيق الملاحظات السلوكية أثناء تنفيذ ا</w:t>
            </w:r>
            <w:r>
              <w:rPr>
                <w:rFonts w:ascii="Sakkal Majalla" w:hAnsi="Sakkal Majalla" w:cs="Sakkal Majalla" w:hint="cs"/>
                <w:sz w:val="24"/>
                <w:szCs w:val="24"/>
                <w:rtl/>
              </w:rPr>
              <w:t>المشروع</w:t>
            </w:r>
            <w:r>
              <w:rPr>
                <w:rFonts w:ascii="Sakkal Majalla" w:hAnsi="Sakkal Majalla" w:cs="Sakkal Majalla"/>
                <w:sz w:val="24"/>
                <w:szCs w:val="24"/>
                <w:rtl/>
              </w:rPr>
              <w:t xml:space="preserve"> (مثل: التعاون، حل المشكلات</w:t>
            </w:r>
            <w:r>
              <w:rPr>
                <w:rFonts w:ascii="Sakkal Majalla" w:hAnsi="Sakkal Majalla" w:cs="Sakkal Majalla" w:hint="cs"/>
                <w:sz w:val="24"/>
                <w:szCs w:val="24"/>
                <w:rtl/>
              </w:rPr>
              <w:t>)</w:t>
            </w:r>
          </w:p>
          <w:p w14:paraId="12CDDA2C" w14:textId="3D430C99" w:rsidR="00C9360C" w:rsidRDefault="00C9360C" w:rsidP="00655871">
            <w:pPr>
              <w:tabs>
                <w:tab w:val="left" w:pos="2775"/>
              </w:tabs>
              <w:bidi/>
              <w:spacing w:line="360" w:lineRule="auto"/>
              <w:jc w:val="both"/>
              <w:rPr>
                <w:rFonts w:ascii="Sakkal Majalla" w:hAnsi="Sakkal Majalla" w:cs="Sakkal Majalla"/>
                <w:sz w:val="24"/>
                <w:szCs w:val="24"/>
              </w:rPr>
            </w:pPr>
            <w:r>
              <w:rPr>
                <w:rFonts w:ascii="Sakkal Majalla" w:hAnsi="Sakkal Majalla" w:cs="Sakkal Majalla" w:hint="cs"/>
                <w:sz w:val="24"/>
                <w:szCs w:val="24"/>
                <w:rtl/>
              </w:rPr>
              <w:t xml:space="preserve">وخلال </w:t>
            </w:r>
            <w:r>
              <w:rPr>
                <w:rFonts w:ascii="Sakkal Majalla" w:hAnsi="Sakkal Majalla" w:cs="Sakkal Majalla"/>
                <w:sz w:val="24"/>
                <w:szCs w:val="24"/>
                <w:rtl/>
              </w:rPr>
              <w:t>الجلسة الرابعة</w:t>
            </w:r>
            <w:r>
              <w:rPr>
                <w:rFonts w:ascii="Sakkal Majalla" w:hAnsi="Sakkal Majalla" w:cs="Sakkal Majalla"/>
                <w:sz w:val="24"/>
                <w:szCs w:val="24"/>
              </w:rPr>
              <w:t xml:space="preserve"> </w:t>
            </w:r>
            <w:r>
              <w:rPr>
                <w:rFonts w:ascii="Sakkal Majalla" w:hAnsi="Sakkal Majalla" w:cs="Sakkal Majalla" w:hint="cs"/>
                <w:sz w:val="24"/>
                <w:szCs w:val="24"/>
                <w:rtl/>
                <w:lang w:bidi="ar-JO"/>
              </w:rPr>
              <w:t xml:space="preserve">سأطبق </w:t>
            </w:r>
            <w:r>
              <w:rPr>
                <w:rFonts w:ascii="Sakkal Majalla" w:hAnsi="Sakkal Majalla" w:cs="Sakkal Majalla"/>
                <w:sz w:val="24"/>
                <w:szCs w:val="24"/>
                <w:rtl/>
              </w:rPr>
              <w:t>اختبار بعدي</w:t>
            </w:r>
            <w:r>
              <w:rPr>
                <w:rFonts w:ascii="Sakkal Majalla" w:hAnsi="Sakkal Majalla" w:cs="Sakkal Majalla"/>
                <w:sz w:val="24"/>
                <w:szCs w:val="24"/>
              </w:rPr>
              <w:t xml:space="preserve">  </w:t>
            </w:r>
            <w:r>
              <w:rPr>
                <w:rFonts w:ascii="Sakkal Majalla" w:hAnsi="Sakkal Majalla" w:cs="Sakkal Majalla"/>
                <w:sz w:val="24"/>
                <w:szCs w:val="24"/>
                <w:rtl/>
              </w:rPr>
              <w:t xml:space="preserve">عبر أوراق عمل </w:t>
            </w:r>
            <w:r>
              <w:rPr>
                <w:rFonts w:ascii="Sakkal Majalla" w:hAnsi="Sakkal Majalla" w:cs="Sakkal Majalla" w:hint="cs"/>
                <w:sz w:val="24"/>
                <w:szCs w:val="24"/>
                <w:rtl/>
              </w:rPr>
              <w:t>ل</w:t>
            </w:r>
            <w:r>
              <w:rPr>
                <w:rFonts w:ascii="Sakkal Majalla" w:hAnsi="Sakkal Majalla" w:cs="Sakkal Majalla"/>
                <w:sz w:val="24"/>
                <w:szCs w:val="24"/>
                <w:rtl/>
              </w:rPr>
              <w:t>تقي</w:t>
            </w:r>
            <w:r>
              <w:rPr>
                <w:rFonts w:ascii="Sakkal Majalla" w:hAnsi="Sakkal Majalla" w:cs="Sakkal Majalla" w:hint="cs"/>
                <w:sz w:val="24"/>
                <w:szCs w:val="24"/>
                <w:rtl/>
              </w:rPr>
              <w:t>ي</w:t>
            </w:r>
            <w:r>
              <w:rPr>
                <w:rFonts w:ascii="Sakkal Majalla" w:hAnsi="Sakkal Majalla" w:cs="Sakkal Majalla"/>
                <w:sz w:val="24"/>
                <w:szCs w:val="24"/>
                <w:rtl/>
              </w:rPr>
              <w:t>م المهارات المُكتسبة في</w:t>
            </w:r>
            <w:r>
              <w:rPr>
                <w:rFonts w:ascii="Sakkal Majalla" w:hAnsi="Sakkal Majalla" w:cs="Sakkal Majalla"/>
                <w:sz w:val="24"/>
                <w:szCs w:val="24"/>
              </w:rPr>
              <w:t xml:space="preserve"> </w:t>
            </w:r>
            <w:r>
              <w:rPr>
                <w:rFonts w:ascii="Sakkal Majalla" w:hAnsi="Sakkal Majalla" w:cs="Sakkal Majalla"/>
                <w:sz w:val="24"/>
                <w:szCs w:val="24"/>
                <w:rtl/>
              </w:rPr>
              <w:t>إنشاء جداول بخصائص محددة (الحقول، أنواع البيانات</w:t>
            </w:r>
            <w:r>
              <w:rPr>
                <w:rFonts w:ascii="Sakkal Majalla" w:hAnsi="Sakkal Majalla" w:cs="Sakkal Majalla"/>
                <w:sz w:val="24"/>
                <w:szCs w:val="24"/>
              </w:rPr>
              <w:t xml:space="preserve">( </w:t>
            </w:r>
            <w:r>
              <w:rPr>
                <w:rFonts w:ascii="Sakkal Majalla" w:hAnsi="Sakkal Majalla" w:cs="Sakkal Majalla" w:hint="cs"/>
                <w:sz w:val="24"/>
                <w:szCs w:val="24"/>
                <w:rtl/>
              </w:rPr>
              <w:t xml:space="preserve"> و </w:t>
            </w:r>
            <w:r>
              <w:rPr>
                <w:rFonts w:ascii="Sakkal Majalla" w:hAnsi="Sakkal Majalla" w:cs="Sakkal Majalla"/>
                <w:sz w:val="24"/>
                <w:szCs w:val="24"/>
                <w:rtl/>
              </w:rPr>
              <w:t>تصميم نماذج تفاعلية مرتبطة بالجداول</w:t>
            </w:r>
            <w:r>
              <w:rPr>
                <w:rFonts w:ascii="Sakkal Majalla" w:hAnsi="Sakkal Majalla" w:cs="Sakkal Majalla"/>
                <w:sz w:val="24"/>
                <w:szCs w:val="24"/>
              </w:rPr>
              <w:t>.</w:t>
            </w:r>
          </w:p>
          <w:p w14:paraId="070257D5" w14:textId="1CDE20ED" w:rsidR="00DD0184" w:rsidRPr="00FD7F54" w:rsidRDefault="00C9360C" w:rsidP="00C16E61">
            <w:pPr>
              <w:tabs>
                <w:tab w:val="left" w:pos="2775"/>
              </w:tabs>
              <w:bidi/>
              <w:spacing w:line="360" w:lineRule="auto"/>
              <w:jc w:val="both"/>
              <w:rPr>
                <w:rFonts w:ascii="Sakkal Majalla" w:hAnsi="Sakkal Majalla" w:cs="Sakkal Majalla"/>
                <w:sz w:val="24"/>
                <w:szCs w:val="24"/>
              </w:rPr>
            </w:pPr>
            <w:r>
              <w:rPr>
                <w:rFonts w:ascii="Sakkal Majalla" w:hAnsi="Sakkal Majalla" w:cs="Sakkal Majalla" w:hint="cs"/>
                <w:sz w:val="24"/>
                <w:szCs w:val="24"/>
                <w:rtl/>
              </w:rPr>
              <w:t>وبعد ذلك سأقوم ب</w:t>
            </w:r>
            <w:r>
              <w:rPr>
                <w:rFonts w:ascii="Sakkal Majalla" w:hAnsi="Sakkal Majalla" w:cs="Sakkal Majalla"/>
                <w:sz w:val="24"/>
                <w:szCs w:val="24"/>
                <w:rtl/>
              </w:rPr>
              <w:t>تحليل النتائج</w:t>
            </w:r>
            <w:r>
              <w:rPr>
                <w:rFonts w:ascii="Sakkal Majalla" w:hAnsi="Sakkal Majalla" w:cs="Sakkal Majalla"/>
                <w:sz w:val="24"/>
                <w:szCs w:val="24"/>
              </w:rPr>
              <w:t xml:space="preserve"> </w:t>
            </w:r>
            <w:r>
              <w:rPr>
                <w:rFonts w:ascii="Sakkal Majalla" w:hAnsi="Sakkal Majalla" w:cs="Sakkal Majalla" w:hint="cs"/>
                <w:sz w:val="24"/>
                <w:szCs w:val="24"/>
                <w:rtl/>
                <w:lang w:bidi="ar-JO"/>
              </w:rPr>
              <w:t xml:space="preserve"> ل</w:t>
            </w:r>
            <w:r>
              <w:rPr>
                <w:rFonts w:ascii="Sakkal Majalla" w:hAnsi="Sakkal Majalla" w:cs="Sakkal Majalla"/>
                <w:sz w:val="24"/>
                <w:szCs w:val="24"/>
                <w:rtl/>
              </w:rPr>
              <w:t>مقارنة نتائج الاختبار القبلي والبعدي باستخدام التحليل الإحصائ</w:t>
            </w:r>
            <w:r>
              <w:rPr>
                <w:rFonts w:ascii="Sakkal Majalla" w:hAnsi="Sakkal Majalla" w:cs="Sakkal Majalla" w:hint="cs"/>
                <w:sz w:val="24"/>
                <w:szCs w:val="24"/>
                <w:rtl/>
              </w:rPr>
              <w:t xml:space="preserve">ي و </w:t>
            </w:r>
            <w:r>
              <w:rPr>
                <w:rFonts w:ascii="Sakkal Majalla" w:hAnsi="Sakkal Majalla" w:cs="Sakkal Majalla"/>
                <w:sz w:val="24"/>
                <w:szCs w:val="24"/>
                <w:rtl/>
              </w:rPr>
              <w:t xml:space="preserve">عرض التقدم في مهارات الطلاب عبر </w:t>
            </w:r>
            <w:r>
              <w:rPr>
                <w:rFonts w:ascii="Sakkal Majalla" w:hAnsi="Sakkal Majalla" w:cs="Sakkal Majalla" w:hint="cs"/>
                <w:sz w:val="24"/>
                <w:szCs w:val="24"/>
                <w:rtl/>
              </w:rPr>
              <w:t>ال</w:t>
            </w:r>
            <w:r>
              <w:rPr>
                <w:rFonts w:ascii="Sakkal Majalla" w:hAnsi="Sakkal Majalla" w:cs="Sakkal Majalla"/>
                <w:sz w:val="24"/>
                <w:szCs w:val="24"/>
                <w:rtl/>
              </w:rPr>
              <w:t xml:space="preserve">مخططات </w:t>
            </w:r>
            <w:r>
              <w:rPr>
                <w:rFonts w:ascii="Sakkal Majalla" w:hAnsi="Sakkal Majalla" w:cs="Sakkal Majalla" w:hint="cs"/>
                <w:sz w:val="24"/>
                <w:szCs w:val="24"/>
                <w:rtl/>
              </w:rPr>
              <w:t>ل</w:t>
            </w:r>
            <w:r>
              <w:rPr>
                <w:rFonts w:ascii="Sakkal Majalla" w:hAnsi="Sakkal Majalla" w:cs="Sakkal Majalla"/>
                <w:sz w:val="24"/>
                <w:szCs w:val="24"/>
                <w:rtl/>
              </w:rPr>
              <w:t>توضح توزيع التحسن في المهارات الأساسية (إنشاء الجداول</w:t>
            </w:r>
            <w:r>
              <w:rPr>
                <w:rFonts w:ascii="Sakkal Majalla" w:hAnsi="Sakkal Majalla" w:cs="Sakkal Majalla"/>
                <w:sz w:val="24"/>
                <w:szCs w:val="24"/>
              </w:rPr>
              <w:t xml:space="preserve"> </w:t>
            </w:r>
            <w:r>
              <w:rPr>
                <w:rFonts w:ascii="Sakkal Majalla" w:hAnsi="Sakkal Majalla" w:cs="Sakkal Majalla" w:hint="cs"/>
                <w:sz w:val="24"/>
                <w:szCs w:val="24"/>
                <w:rtl/>
              </w:rPr>
              <w:t xml:space="preserve"> و</w:t>
            </w:r>
            <w:r>
              <w:rPr>
                <w:rFonts w:ascii="Sakkal Majalla" w:hAnsi="Sakkal Majalla" w:cs="Sakkal Majalla"/>
                <w:sz w:val="24"/>
                <w:szCs w:val="24"/>
              </w:rPr>
              <w:t xml:space="preserve"> </w:t>
            </w:r>
            <w:r>
              <w:rPr>
                <w:rFonts w:ascii="Sakkal Majalla" w:hAnsi="Sakkal Majalla" w:cs="Sakkal Majalla"/>
                <w:sz w:val="24"/>
                <w:szCs w:val="24"/>
                <w:rtl/>
              </w:rPr>
              <w:t>تصميم النماذج</w:t>
            </w:r>
            <w:r>
              <w:rPr>
                <w:rFonts w:ascii="Sakkal Majalla" w:hAnsi="Sakkal Majalla" w:cs="Sakkal Majalla" w:hint="cs"/>
                <w:sz w:val="24"/>
                <w:szCs w:val="24"/>
                <w:rtl/>
              </w:rPr>
              <w:t>)</w:t>
            </w:r>
          </w:p>
        </w:tc>
      </w:tr>
      <w:tr w:rsidR="00DD0184" w:rsidRPr="00FD7F54" w14:paraId="35B94AC5" w14:textId="77777777" w:rsidTr="0032427B">
        <w:tc>
          <w:tcPr>
            <w:tcW w:w="10349" w:type="dxa"/>
            <w:gridSpan w:val="6"/>
            <w:shd w:val="clear" w:color="auto" w:fill="948A54" w:themeFill="background2" w:themeFillShade="80"/>
          </w:tcPr>
          <w:p w14:paraId="10DDE774" w14:textId="2022D151" w:rsidR="003C222A" w:rsidRPr="00FD7F54" w:rsidRDefault="00DD0184" w:rsidP="003C222A">
            <w:pPr>
              <w:bidi/>
              <w:spacing w:line="240" w:lineRule="auto"/>
              <w:rPr>
                <w:rFonts w:ascii="Sakkal Majalla" w:hAnsi="Sakkal Majalla" w:cs="Sakkal Majalla"/>
                <w:b/>
                <w:sz w:val="24"/>
                <w:szCs w:val="24"/>
                <w:rtl/>
                <w:lang w:bidi="ar-JO"/>
              </w:rPr>
            </w:pPr>
            <w:r>
              <w:rPr>
                <w:rFonts w:ascii="Sakkal Majalla" w:hAnsi="Sakkal Majalla" w:cs="Sakkal Majalla"/>
                <w:b/>
                <w:sz w:val="24"/>
                <w:szCs w:val="24"/>
                <w:rtl/>
              </w:rPr>
              <w:lastRenderedPageBreak/>
              <w:t>القسم السادس: النقاش التأملي (150 – 250 كلمة)</w:t>
            </w:r>
          </w:p>
          <w:p w14:paraId="3D0CD789" w14:textId="39788F7E" w:rsidR="00DD0184" w:rsidRPr="00FD7F54" w:rsidRDefault="00BE385C" w:rsidP="0059090D">
            <w:pPr>
              <w:pStyle w:val="ListParagraph"/>
              <w:numPr>
                <w:ilvl w:val="0"/>
                <w:numId w:val="8"/>
              </w:numPr>
              <w:bidi/>
              <w:spacing w:line="240" w:lineRule="auto"/>
              <w:ind w:left="272" w:hanging="270"/>
              <w:rPr>
                <w:rFonts w:ascii="Sakkal Majalla" w:hAnsi="Sakkal Majalla" w:cs="Sakkal Majalla"/>
                <w:szCs w:val="24"/>
                <w:rtl/>
              </w:rPr>
            </w:pPr>
            <w:r>
              <w:rPr>
                <w:rFonts w:ascii="Sakkal Majalla" w:hAnsi="Sakkal Majalla" w:cs="Sakkal Majalla"/>
                <w:szCs w:val="24"/>
                <w:rtl/>
              </w:rPr>
              <w:t>كتابة تأمل حول التحديات التي تتوقع أن تواجهها عند قيامك بتطبيق بحثك الاستقصائي؟ (مع الأخذ بعين الاعتبار: تحقيق نتاجات التعلم، اختلافات الطلبة واندماجهم، الإستراتيجيات والأساليب المستخدمة/  روتينات التفكير، السياق المدرسي، الوقت )</w:t>
            </w:r>
          </w:p>
          <w:p w14:paraId="7CC21A42" w14:textId="3233839D" w:rsidR="003C222A" w:rsidRPr="00FD7F54" w:rsidRDefault="003C222A" w:rsidP="0059090D">
            <w:pPr>
              <w:pStyle w:val="ListParagraph"/>
              <w:numPr>
                <w:ilvl w:val="0"/>
                <w:numId w:val="8"/>
              </w:numPr>
              <w:bidi/>
              <w:spacing w:line="240" w:lineRule="auto"/>
              <w:ind w:left="272" w:hanging="270"/>
              <w:rPr>
                <w:rFonts w:ascii="Sakkal Majalla" w:hAnsi="Sakkal Majalla" w:cs="Sakkal Majalla"/>
                <w:szCs w:val="24"/>
                <w:rtl/>
              </w:rPr>
            </w:pPr>
            <w:r>
              <w:rPr>
                <w:rFonts w:ascii="Sakkal Majalla" w:hAnsi="Sakkal Majalla" w:cs="Sakkal Majalla"/>
                <w:szCs w:val="24"/>
                <w:rtl/>
              </w:rPr>
              <w:t>ما خطتك لتخطي هذه التحديات؟</w:t>
            </w:r>
          </w:p>
          <w:p w14:paraId="4A96F1FC" w14:textId="4AE11363" w:rsidR="00DD0184" w:rsidRPr="00FD7F54" w:rsidRDefault="00DD0184" w:rsidP="0059090D">
            <w:pPr>
              <w:pStyle w:val="ListParagraph"/>
              <w:numPr>
                <w:ilvl w:val="0"/>
                <w:numId w:val="8"/>
              </w:numPr>
              <w:bidi/>
              <w:spacing w:line="240" w:lineRule="auto"/>
              <w:ind w:left="272" w:hanging="270"/>
              <w:rPr>
                <w:rFonts w:ascii="Sakkal Majalla" w:hAnsi="Sakkal Majalla" w:cs="Sakkal Majalla"/>
                <w:szCs w:val="24"/>
                <w:rtl/>
              </w:rPr>
            </w:pPr>
            <w:r>
              <w:rPr>
                <w:rFonts w:ascii="Sakkal Majalla" w:hAnsi="Sakkal Majalla" w:cs="Sakkal Majalla"/>
                <w:szCs w:val="24"/>
                <w:rtl/>
              </w:rPr>
              <w:t xml:space="preserve">كيف ستجعل الاستقصاء والتساؤل جزءا أصيلا من ممارساتك التعليمية؟ </w:t>
            </w:r>
          </w:p>
          <w:p w14:paraId="1A110002" w14:textId="0932C343" w:rsidR="00DD0184" w:rsidRPr="00FD7761" w:rsidRDefault="003C222A" w:rsidP="00FD7761">
            <w:pPr>
              <w:pStyle w:val="ListParagraph"/>
              <w:numPr>
                <w:ilvl w:val="0"/>
                <w:numId w:val="8"/>
              </w:numPr>
              <w:bidi/>
              <w:spacing w:line="240" w:lineRule="auto"/>
              <w:ind w:left="272" w:hanging="270"/>
              <w:rPr>
                <w:rFonts w:ascii="Sakkal Majalla" w:hAnsi="Sakkal Majalla" w:cs="Sakkal Majalla" w:hint="cs"/>
                <w:szCs w:val="24"/>
                <w:rtl/>
              </w:rPr>
            </w:pPr>
            <w:r>
              <w:rPr>
                <w:rFonts w:ascii="Sakkal Majalla" w:hAnsi="Sakkal Majalla" w:cs="Sakkal Majalla"/>
                <w:szCs w:val="24"/>
                <w:rtl/>
              </w:rPr>
              <w:t>ما تأثير الاستقصاء على ممارساتك وعلى طلبتك وزملائك والعملية التعليمية؟</w:t>
            </w:r>
          </w:p>
        </w:tc>
      </w:tr>
      <w:tr w:rsidR="00DD0184" w:rsidRPr="00FD7F54" w14:paraId="30D911D4" w14:textId="77777777" w:rsidTr="0032427B">
        <w:tc>
          <w:tcPr>
            <w:tcW w:w="10349" w:type="dxa"/>
            <w:gridSpan w:val="6"/>
          </w:tcPr>
          <w:p w14:paraId="7B798DB2" w14:textId="77777777" w:rsidR="00FD7761" w:rsidRDefault="00FD7761" w:rsidP="00FD7761">
            <w:pPr>
              <w:bidi/>
              <w:spacing w:line="360" w:lineRule="auto"/>
              <w:jc w:val="both"/>
              <w:rPr>
                <w:rFonts w:ascii="Sakkal Majalla" w:hAnsi="Sakkal Majalla" w:cs="Sakkal Majalla"/>
                <w:szCs w:val="24"/>
                <w:rtl/>
              </w:rPr>
            </w:pPr>
            <w:r>
              <w:rPr>
                <w:rFonts w:ascii="Sakkal Majalla" w:hAnsi="Sakkal Majalla" w:cs="Sakkal Majalla"/>
                <w:szCs w:val="24"/>
                <w:rtl/>
              </w:rPr>
              <w:t xml:space="preserve">أتوقع أن يواجه هذا البحث الاستقصائي جملةً من التحديات الحقيقية التي تستوجب التفكير المسبق والتخطيط الدقيق. على صعيد تحقيق نتاجات التعلم، يبرز تحدٍّ جوهري يتمثل في محدودية أجهزة الحاسوب في المدرسة، مما قد يُعيق تطبيق مهارات إنشاء الجداول وتصميم النماذج في MS </w:t>
            </w:r>
            <w:proofErr w:type="spellStart"/>
            <w:r>
              <w:rPr>
                <w:rFonts w:ascii="Sakkal Majalla" w:hAnsi="Sakkal Majalla" w:cs="Sakkal Majalla"/>
                <w:szCs w:val="24"/>
                <w:rtl/>
              </w:rPr>
              <w:t>Access</w:t>
            </w:r>
            <w:proofErr w:type="spellEnd"/>
            <w:r>
              <w:rPr>
                <w:rFonts w:ascii="Sakkal Majalla" w:hAnsi="Sakkal Majalla" w:cs="Sakkal Majalla"/>
                <w:szCs w:val="24"/>
                <w:rtl/>
              </w:rPr>
              <w:t xml:space="preserve"> بصورة فردية لكل طالب؛ وللتغلب على ذلك، سأعتمد العمل الجماعي بحيث يتشارك طالبان أو ثلاثة جهازًا واحدًا، مع توظيف جهاز العرض لتوضيح الخطوات بشكل حيّ. كما يُشكّل الفارق المعرفي بين الطلبة في مستوى استخدام التقنية تحديًا آخر، إذ قد يتفاوت إيقاع التعلم بين الطلبة وفق خلفياتهم الرقمية المتباينة؛ لذا سأستخدم أنشطة تعاونية تُشجّع على دعم الأقران، وسأُرفق تعليمات مُبسَّطة مكتوبة خطوةً بخطوة يمكن للطلبة الرجوع إليها بشكل مستقل.</w:t>
            </w:r>
          </w:p>
          <w:p w14:paraId="75F41BBD" w14:textId="013DD3E3" w:rsidR="00DD0184" w:rsidRPr="00FD7F54" w:rsidRDefault="00FD7761" w:rsidP="00FD7761">
            <w:pPr>
              <w:tabs>
                <w:tab w:val="left" w:pos="2775"/>
              </w:tabs>
              <w:bidi/>
              <w:spacing w:line="360" w:lineRule="auto"/>
              <w:jc w:val="both"/>
              <w:rPr>
                <w:rFonts w:ascii="Sakkal Majalla" w:hAnsi="Sakkal Majalla" w:cs="Sakkal Majalla"/>
                <w:sz w:val="24"/>
                <w:szCs w:val="24"/>
              </w:rPr>
            </w:pPr>
            <w:r>
              <w:rPr>
                <w:rFonts w:ascii="Sakkal Majalla" w:hAnsi="Sakkal Majalla" w:cs="Sakkal Majalla"/>
                <w:szCs w:val="24"/>
                <w:rtl/>
              </w:rPr>
              <w:t>أما على صعيد السياق المدرسي والوقت، فإن الحصص الأربع تبدو محدودةً نسبيًّا لتغطية مشروع قاعدة بيانات كامل بعمق كافٍ، خاصةً مع الحاجة إلى تطبيق اختبارين قبلي وبعدي. وللتعامل مع ذلك، سأُركّز على مهارات محددة وقابلة للقياس (إنشاء جدولين وتصميم نموذج واحد)، وسأُعدّ مواد تعليمية مرئية مختصرة يمكن للطلبة مراجعتها خارج الحصة. فيما يخص جعل الاستقصاء والتساؤل جزءًا أصيلًا من ممارساتي، أعتزم الاستمرار في طرح أسئلة انعكاسية دورية مثل: “ما الذي جرّبته وما الذي لم ينجح؟” بعد كل حصة، وتوثيق الملاحظات الصفية بانتظام. أمّا فيما يتعلق بأثر الاستقصاء الأشمل، فأتوقع أن يُثري هذا البحث ممارستي التعليمية بتبنّي نهج التعلم القائم على المشاريع الواقعية، وأن يُلهم زملاء المبحث باستخدام أساليب تدريسية تفاعلية مماثلة. كما أتوقع أن يُعزز البحث ثقة الطلبة بقدراتهم الرقمية، ويُجهّزهم لمواجهة متطلبات سوق العمل التكنولوجي في المستقبل.</w:t>
            </w:r>
          </w:p>
        </w:tc>
      </w:tr>
      <w:tr w:rsidR="007E51D6" w:rsidRPr="00FD7F54" w14:paraId="67FD4B90" w14:textId="77777777" w:rsidTr="0032427B">
        <w:tc>
          <w:tcPr>
            <w:tcW w:w="10349" w:type="dxa"/>
            <w:gridSpan w:val="6"/>
            <w:shd w:val="clear" w:color="auto" w:fill="948A54" w:themeFill="background2" w:themeFillShade="80"/>
          </w:tcPr>
          <w:p w14:paraId="3F7C4970" w14:textId="77777777" w:rsidR="007E51D6" w:rsidRPr="00FD7F54" w:rsidRDefault="007E51D6" w:rsidP="007E51D6">
            <w:pPr>
              <w:tabs>
                <w:tab w:val="left" w:pos="2775"/>
              </w:tabs>
              <w:spacing w:line="360" w:lineRule="auto"/>
              <w:jc w:val="right"/>
              <w:rPr>
                <w:rFonts w:ascii="Sakkal Majalla" w:hAnsi="Sakkal Majalla" w:cs="Sakkal Majalla"/>
                <w:sz w:val="24"/>
                <w:szCs w:val="24"/>
                <w:rtl/>
              </w:rPr>
            </w:pPr>
            <w:r>
              <w:rPr>
                <w:rFonts w:ascii="Sakkal Majalla" w:hAnsi="Sakkal Majalla" w:cs="Sakkal Majalla"/>
                <w:sz w:val="24"/>
                <w:szCs w:val="24"/>
                <w:rtl/>
              </w:rPr>
              <w:lastRenderedPageBreak/>
              <w:t>الملاحق</w:t>
            </w:r>
          </w:p>
          <w:p w14:paraId="416F5ADB" w14:textId="2A860468" w:rsidR="007E51D6" w:rsidRPr="00FD7F54" w:rsidRDefault="007E51D6" w:rsidP="007E51D6">
            <w:pPr>
              <w:tabs>
                <w:tab w:val="left" w:pos="2775"/>
              </w:tabs>
              <w:spacing w:line="360" w:lineRule="auto"/>
              <w:jc w:val="right"/>
              <w:rPr>
                <w:rFonts w:ascii="Sakkal Majalla" w:hAnsi="Sakkal Majalla" w:cs="Sakkal Majalla"/>
                <w:sz w:val="24"/>
                <w:szCs w:val="24"/>
              </w:rPr>
            </w:pPr>
            <w:r>
              <w:rPr>
                <w:rFonts w:ascii="Sakkal Majalla" w:hAnsi="Sakkal Majalla" w:cs="Sakkal Majalla"/>
                <w:sz w:val="24"/>
                <w:szCs w:val="24"/>
                <w:rtl/>
              </w:rPr>
              <w:t xml:space="preserve">ما الملاحق التي تتوقع أن ترفقها مع البحث؟ </w:t>
            </w:r>
          </w:p>
        </w:tc>
      </w:tr>
      <w:tr w:rsidR="007E51D6" w:rsidRPr="00FD7F54" w14:paraId="46AEDA1E" w14:textId="77777777" w:rsidTr="0032427B">
        <w:tc>
          <w:tcPr>
            <w:tcW w:w="10349" w:type="dxa"/>
            <w:gridSpan w:val="6"/>
          </w:tcPr>
          <w:p w14:paraId="0C9B8E4D" w14:textId="79ED72F9" w:rsidR="007E51D6" w:rsidRPr="006B6575" w:rsidRDefault="007E51D6" w:rsidP="00590833">
            <w:pPr>
              <w:tabs>
                <w:tab w:val="left" w:pos="2775"/>
              </w:tabs>
              <w:spacing w:line="360" w:lineRule="auto"/>
              <w:jc w:val="both"/>
              <w:rPr>
                <w:rFonts w:ascii="Sakkal Majalla" w:hAnsi="Sakkal Majalla" w:cs="Sakkal Majalla"/>
                <w:sz w:val="24"/>
                <w:szCs w:val="24"/>
                <w:rtl/>
              </w:rPr>
            </w:pPr>
            <w:r>
              <w:rPr>
                <w:rFonts w:ascii="Sakkal Majalla" w:hAnsi="Sakkal Majalla" w:cs="Sakkal Majalla"/>
                <w:sz w:val="24"/>
                <w:szCs w:val="24"/>
                <w:rtl/>
              </w:rPr>
              <w:t>يتضمن البحث الملاحق التالية: (1) استبيان التقييم القبلي عبر Google Forms لقياس المعرفة الأولية للطلبة في مفاهيم قواعد البيانات وبرنامج MS Access. (2) أوراق عمل الاختبار البعدي الإلكتروني التي تقيس مهارة إنشاء الجداول بخصائص محددة وتصميم النماذج التفاعلية. (3) قائمة المراجعة (Checklist) المستخدمة في التقويم التكويني لمتابعة أداء الطلبة خلال تنفيذ مشروع قاعدة بيانات المكتبة المدرسية. (4) نموذج موافقة الإدارة المدرسية على إجراء البحث واستخدام البيانات لأغراض علمية فقط. (5) نماذج الموافقة الخطية من أولياء الأمور والطلبة. (6) صور توضيحية من مراحل تنفيذ المشروع داخل الحصص الدراسية (مع احترام خصوصية الطلبة). (7) عينات من مشاريع قواعد البيانات التي صمّمها الطلبة (نظام إدارة المكتبة المدرسية) باستخدام MS Access. (8) جدول تحليل البيانات الإحصائية القبلية والبعدية باستخدام MS Excel مع المخططات البيانية التي توضح مستوى التحسن في مهارات الطلبة.</w:t>
            </w:r>
          </w:p>
        </w:tc>
      </w:tr>
    </w:tbl>
    <w:p w14:paraId="128DC8B6" w14:textId="77777777" w:rsidR="00DD0184" w:rsidRPr="00FD7F54" w:rsidRDefault="00DD0184" w:rsidP="00DD0184">
      <w:pPr>
        <w:tabs>
          <w:tab w:val="left" w:pos="2775"/>
        </w:tabs>
        <w:spacing w:after="0" w:line="360" w:lineRule="auto"/>
        <w:jc w:val="both"/>
        <w:rPr>
          <w:rFonts w:ascii="Sakkal Majalla" w:hAnsi="Sakkal Majalla" w:cs="Sakkal Majalla"/>
          <w:sz w:val="24"/>
          <w:szCs w:val="24"/>
        </w:rPr>
      </w:pPr>
    </w:p>
    <w:p w14:paraId="6459A7A9" w14:textId="77777777" w:rsidR="00DD0184" w:rsidRPr="00FD7F54" w:rsidRDefault="00DD0184" w:rsidP="00DD0184">
      <w:pPr>
        <w:tabs>
          <w:tab w:val="left" w:pos="2775"/>
        </w:tabs>
        <w:spacing w:after="0" w:line="360" w:lineRule="auto"/>
        <w:jc w:val="both"/>
        <w:rPr>
          <w:rFonts w:ascii="Sakkal Majalla" w:hAnsi="Sakkal Majalla" w:cs="Sakkal Majalla"/>
          <w:sz w:val="24"/>
          <w:szCs w:val="24"/>
        </w:rPr>
      </w:pPr>
    </w:p>
    <w:p w14:paraId="5E81EB6A" w14:textId="77777777" w:rsidR="00DD0184" w:rsidRPr="00FD7F54" w:rsidRDefault="00DD0184" w:rsidP="00DD0184">
      <w:pPr>
        <w:tabs>
          <w:tab w:val="left" w:pos="2775"/>
        </w:tabs>
        <w:spacing w:after="0" w:line="360" w:lineRule="auto"/>
        <w:jc w:val="both"/>
        <w:rPr>
          <w:rFonts w:ascii="Sakkal Majalla" w:hAnsi="Sakkal Majalla" w:cs="Sakkal Majalla"/>
          <w:sz w:val="24"/>
          <w:szCs w:val="24"/>
        </w:rPr>
      </w:pPr>
    </w:p>
    <w:sectPr w:rsidR="00DD0184" w:rsidRPr="00FD7F54" w:rsidSect="002556D9">
      <w:headerReference w:type="default" r:id="rId12"/>
      <w:footerReference w:type="default" r:id="rId13"/>
      <w:pgSz w:w="12240" w:h="15840"/>
      <w:pgMar w:top="1296" w:right="1296" w:bottom="1152" w:left="1296" w:header="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426C90" w14:textId="77777777" w:rsidR="005C773C" w:rsidRDefault="005C773C">
      <w:pPr>
        <w:spacing w:after="0" w:line="240" w:lineRule="auto"/>
      </w:pPr>
      <w:r>
        <w:separator/>
      </w:r>
    </w:p>
  </w:endnote>
  <w:endnote w:type="continuationSeparator" w:id="0">
    <w:p w14:paraId="0076604B" w14:textId="77777777" w:rsidR="005C773C" w:rsidRDefault="005C773C">
      <w:pPr>
        <w:spacing w:after="0" w:line="240" w:lineRule="auto"/>
      </w:pPr>
      <w:r>
        <w:continuationSeparator/>
      </w:r>
    </w:p>
  </w:endnote>
  <w:endnote w:type="continuationNotice" w:id="1">
    <w:p w14:paraId="631271F4" w14:textId="77777777" w:rsidR="005C773C" w:rsidRDefault="005C77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akkal Majalla">
    <w:panose1 w:val="02000000000000000000"/>
    <w:charset w:val="00"/>
    <w:family w:val="auto"/>
    <w:pitch w:val="variable"/>
    <w:sig w:usb0="A0002027" w:usb1="80000000" w:usb2="00000108" w:usb3="00000000" w:csb0="000000D3"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Georgia">
    <w:panose1 w:val="02040502050405020303"/>
    <w:charset w:val="00"/>
    <w:family w:val="roman"/>
    <w:pitch w:val="variable"/>
    <w:sig w:usb0="00000287" w:usb1="00000000" w:usb2="00000000" w:usb3="00000000" w:csb0="0000009F" w:csb1="00000000"/>
  </w:font>
  <w:font w:name="Lucida Grande">
    <w:altName w:val="Arial"/>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E Thameen">
    <w:altName w:val="Sakkal Majalla"/>
    <w:panose1 w:val="00000000000000000000"/>
    <w:charset w:val="B2"/>
    <w:family w:val="roman"/>
    <w:notTrueType/>
    <w:pitch w:val="variable"/>
    <w:sig w:usb0="80002003" w:usb1="90000100" w:usb2="00000028"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326B15" w14:textId="77777777" w:rsidR="007174B2" w:rsidRDefault="007174B2" w:rsidP="002556D9">
    <w:pPr>
      <w:pStyle w:val="Footer"/>
      <w:jc w:val="right"/>
    </w:pPr>
    <w:r w:rsidRPr="00CB526F">
      <w:rPr>
        <w:rFonts w:cs="GE Thameen"/>
        <w:b/>
        <w:bCs/>
        <w:color w:val="919191"/>
        <w:sz w:val="18"/>
        <w:szCs w:val="18"/>
        <w:rtl/>
        <w:lang w:bidi="ar-JO"/>
      </w:rPr>
      <w:t>جميع الحقوق محفوظة لأكاديمية الملكة رانيا لتدريب المعلمين</w:t>
    </w:r>
  </w:p>
  <w:p w14:paraId="0378A645" w14:textId="77777777" w:rsidR="007174B2" w:rsidRDefault="007174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DDE727" w14:textId="77777777" w:rsidR="005C773C" w:rsidRDefault="005C773C">
      <w:pPr>
        <w:spacing w:after="0" w:line="240" w:lineRule="auto"/>
      </w:pPr>
      <w:r>
        <w:separator/>
      </w:r>
    </w:p>
  </w:footnote>
  <w:footnote w:type="continuationSeparator" w:id="0">
    <w:p w14:paraId="2CC27B34" w14:textId="77777777" w:rsidR="005C773C" w:rsidRDefault="005C773C">
      <w:pPr>
        <w:spacing w:after="0" w:line="240" w:lineRule="auto"/>
      </w:pPr>
      <w:r>
        <w:continuationSeparator/>
      </w:r>
    </w:p>
  </w:footnote>
  <w:footnote w:type="continuationNotice" w:id="1">
    <w:p w14:paraId="7E31D93E" w14:textId="77777777" w:rsidR="005C773C" w:rsidRDefault="005C773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7F52D3" w14:textId="6C790822" w:rsidR="007174B2" w:rsidRDefault="007174B2">
    <w:pPr>
      <w:pStyle w:val="Header"/>
    </w:pPr>
    <w:r w:rsidRPr="00CB526F">
      <w:rPr>
        <w:noProof/>
        <w:color w:val="919191"/>
        <w:sz w:val="18"/>
        <w:szCs w:val="18"/>
      </w:rPr>
      <w:drawing>
        <wp:anchor distT="0" distB="0" distL="114300" distR="114300" simplePos="0" relativeHeight="251658240" behindDoc="0" locked="0" layoutInCell="1" allowOverlap="1" wp14:anchorId="7A39FB28" wp14:editId="11F1DEC6">
          <wp:simplePos x="0" y="0"/>
          <wp:positionH relativeFrom="column">
            <wp:posOffset>-559558</wp:posOffset>
          </wp:positionH>
          <wp:positionV relativeFrom="paragraph">
            <wp:posOffset>68296</wp:posOffset>
          </wp:positionV>
          <wp:extent cx="1764751" cy="75438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4751" cy="7543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textHash int2:hashCode="r4yB9lVkeiiXhy" int2:id="HVqRsOgK">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018A5"/>
    <w:multiLevelType w:val="hybridMultilevel"/>
    <w:tmpl w:val="47FAD55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8B3E30"/>
    <w:multiLevelType w:val="hybridMultilevel"/>
    <w:tmpl w:val="0F5EE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E0798A"/>
    <w:multiLevelType w:val="hybridMultilevel"/>
    <w:tmpl w:val="F91C48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644"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5331B2"/>
    <w:multiLevelType w:val="hybridMultilevel"/>
    <w:tmpl w:val="577479A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F926738"/>
    <w:multiLevelType w:val="hybridMultilevel"/>
    <w:tmpl w:val="2DD6B0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6B6B3D"/>
    <w:multiLevelType w:val="hybridMultilevel"/>
    <w:tmpl w:val="B518F3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7B6C7E4C">
      <w:numFmt w:val="bullet"/>
      <w:lvlText w:val="-"/>
      <w:lvlJc w:val="left"/>
      <w:pPr>
        <w:ind w:left="2500" w:hanging="700"/>
      </w:pPr>
      <w:rPr>
        <w:rFonts w:ascii="Sakkal Majalla" w:eastAsia="Calibri" w:hAnsi="Sakkal Majalla" w:cs="Sakkal Majalla"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A81ED0"/>
    <w:multiLevelType w:val="hybridMultilevel"/>
    <w:tmpl w:val="7B2A8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863B23"/>
    <w:multiLevelType w:val="multilevel"/>
    <w:tmpl w:val="D5FA7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5A0443"/>
    <w:multiLevelType w:val="hybridMultilevel"/>
    <w:tmpl w:val="D8AA6B08"/>
    <w:lvl w:ilvl="0" w:tplc="04090001">
      <w:start w:val="1"/>
      <w:numFmt w:val="bullet"/>
      <w:lvlText w:val=""/>
      <w:lvlJc w:val="left"/>
      <w:pPr>
        <w:ind w:left="720" w:hanging="360"/>
      </w:pPr>
      <w:rPr>
        <w:rFonts w:ascii="Symbol" w:hAnsi="Symbol" w:hint="default"/>
      </w:rPr>
    </w:lvl>
    <w:lvl w:ilvl="1" w:tplc="A70E6312">
      <w:numFmt w:val="bullet"/>
      <w:lvlText w:val="-"/>
      <w:lvlJc w:val="left"/>
      <w:pPr>
        <w:ind w:left="1440" w:hanging="360"/>
      </w:pPr>
      <w:rPr>
        <w:rFonts w:ascii="Sakkal Majalla" w:eastAsia="Calibri" w:hAnsi="Sakkal Majalla" w:cs="Sakkal Majalla"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A8F4EEE"/>
    <w:multiLevelType w:val="multilevel"/>
    <w:tmpl w:val="D842EA8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3DE54C06"/>
    <w:multiLevelType w:val="hybridMultilevel"/>
    <w:tmpl w:val="76C27E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AAE4CC7"/>
    <w:multiLevelType w:val="hybridMultilevel"/>
    <w:tmpl w:val="8212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5251CA"/>
    <w:multiLevelType w:val="hybridMultilevel"/>
    <w:tmpl w:val="04604E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65710F"/>
    <w:multiLevelType w:val="multilevel"/>
    <w:tmpl w:val="17DCC1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363A92"/>
    <w:multiLevelType w:val="hybridMultilevel"/>
    <w:tmpl w:val="247AA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6571CB4"/>
    <w:multiLevelType w:val="hybridMultilevel"/>
    <w:tmpl w:val="9AB6C3D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144673"/>
    <w:multiLevelType w:val="hybridMultilevel"/>
    <w:tmpl w:val="B13E19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BD03DB"/>
    <w:multiLevelType w:val="hybridMultilevel"/>
    <w:tmpl w:val="4CD2AD72"/>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D85DBA"/>
    <w:multiLevelType w:val="hybridMultilevel"/>
    <w:tmpl w:val="629A0244"/>
    <w:lvl w:ilvl="0" w:tplc="0409000F">
      <w:start w:val="1"/>
      <w:numFmt w:val="decimal"/>
      <w:lvlText w:val="%1."/>
      <w:lvlJc w:val="left"/>
      <w:pPr>
        <w:ind w:left="720" w:hanging="360"/>
      </w:pPr>
    </w:lvl>
    <w:lvl w:ilvl="1" w:tplc="5D781F00">
      <w:numFmt w:val="bullet"/>
      <w:lvlText w:val="-"/>
      <w:lvlJc w:val="left"/>
      <w:pPr>
        <w:ind w:left="1440" w:hanging="360"/>
      </w:pPr>
      <w:rPr>
        <w:rFonts w:ascii="Sakkal Majalla" w:eastAsia="Calibri" w:hAnsi="Sakkal Majalla" w:cs="Sakkal Majalla"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B57507"/>
    <w:multiLevelType w:val="multilevel"/>
    <w:tmpl w:val="B2561E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4F31168"/>
    <w:multiLevelType w:val="hybridMultilevel"/>
    <w:tmpl w:val="F21228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F92A3D"/>
    <w:multiLevelType w:val="hybridMultilevel"/>
    <w:tmpl w:val="201C5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71A2A0F"/>
    <w:multiLevelType w:val="hybridMultilevel"/>
    <w:tmpl w:val="9D5C808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C1E03F4"/>
    <w:multiLevelType w:val="hybridMultilevel"/>
    <w:tmpl w:val="566CE25C"/>
    <w:lvl w:ilvl="0" w:tplc="8AAC4BB6">
      <w:start w:val="1"/>
      <w:numFmt w:val="bullet"/>
      <w:lvlText w:val=""/>
      <w:lvlJc w:val="left"/>
      <w:pPr>
        <w:ind w:left="720" w:hanging="360"/>
      </w:pPr>
      <w:rPr>
        <w:rFonts w:ascii="Wingdings" w:hAnsi="Wingdings"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2091B53"/>
    <w:multiLevelType w:val="hybridMultilevel"/>
    <w:tmpl w:val="CBB67C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7486456"/>
    <w:multiLevelType w:val="hybridMultilevel"/>
    <w:tmpl w:val="11E250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B040FD8"/>
    <w:multiLevelType w:val="hybridMultilevel"/>
    <w:tmpl w:val="18A27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B0D7E1A"/>
    <w:multiLevelType w:val="multilevel"/>
    <w:tmpl w:val="202EF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7"/>
  </w:num>
  <w:num w:numId="2">
    <w:abstractNumId w:val="9"/>
  </w:num>
  <w:num w:numId="3">
    <w:abstractNumId w:val="23"/>
  </w:num>
  <w:num w:numId="4">
    <w:abstractNumId w:val="16"/>
  </w:num>
  <w:num w:numId="5">
    <w:abstractNumId w:val="15"/>
  </w:num>
  <w:num w:numId="6">
    <w:abstractNumId w:val="0"/>
  </w:num>
  <w:num w:numId="7">
    <w:abstractNumId w:val="22"/>
  </w:num>
  <w:num w:numId="8">
    <w:abstractNumId w:val="4"/>
  </w:num>
  <w:num w:numId="9">
    <w:abstractNumId w:val="19"/>
  </w:num>
  <w:num w:numId="10">
    <w:abstractNumId w:val="13"/>
  </w:num>
  <w:num w:numId="11">
    <w:abstractNumId w:val="7"/>
  </w:num>
  <w:num w:numId="12">
    <w:abstractNumId w:val="14"/>
  </w:num>
  <w:num w:numId="13">
    <w:abstractNumId w:val="11"/>
  </w:num>
  <w:num w:numId="14">
    <w:abstractNumId w:val="8"/>
  </w:num>
  <w:num w:numId="15">
    <w:abstractNumId w:val="10"/>
  </w:num>
  <w:num w:numId="16">
    <w:abstractNumId w:val="6"/>
  </w:num>
  <w:num w:numId="17">
    <w:abstractNumId w:val="18"/>
  </w:num>
  <w:num w:numId="18">
    <w:abstractNumId w:val="25"/>
  </w:num>
  <w:num w:numId="19">
    <w:abstractNumId w:val="12"/>
  </w:num>
  <w:num w:numId="20">
    <w:abstractNumId w:val="5"/>
  </w:num>
  <w:num w:numId="21">
    <w:abstractNumId w:val="26"/>
  </w:num>
  <w:num w:numId="22">
    <w:abstractNumId w:val="24"/>
  </w:num>
  <w:num w:numId="23">
    <w:abstractNumId w:val="1"/>
  </w:num>
  <w:num w:numId="24">
    <w:abstractNumId w:val="21"/>
  </w:num>
  <w:num w:numId="25">
    <w:abstractNumId w:val="20"/>
  </w:num>
  <w:num w:numId="26">
    <w:abstractNumId w:val="2"/>
  </w:num>
  <w:num w:numId="27">
    <w:abstractNumId w:val="27"/>
  </w:num>
  <w:num w:numId="28">
    <w:abstractNumId w:val="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27A"/>
    <w:rsid w:val="00001FC9"/>
    <w:rsid w:val="000041E1"/>
    <w:rsid w:val="00005A22"/>
    <w:rsid w:val="000124E2"/>
    <w:rsid w:val="00014B91"/>
    <w:rsid w:val="00020574"/>
    <w:rsid w:val="00020E05"/>
    <w:rsid w:val="00024C78"/>
    <w:rsid w:val="00030862"/>
    <w:rsid w:val="000349B7"/>
    <w:rsid w:val="00044185"/>
    <w:rsid w:val="000456A2"/>
    <w:rsid w:val="0005099E"/>
    <w:rsid w:val="00067871"/>
    <w:rsid w:val="00071232"/>
    <w:rsid w:val="00072576"/>
    <w:rsid w:val="000A0B91"/>
    <w:rsid w:val="000A38E4"/>
    <w:rsid w:val="000A41A7"/>
    <w:rsid w:val="000B238A"/>
    <w:rsid w:val="000B2572"/>
    <w:rsid w:val="000B4CC9"/>
    <w:rsid w:val="000B63B3"/>
    <w:rsid w:val="000B711B"/>
    <w:rsid w:val="000B7D83"/>
    <w:rsid w:val="000B7E57"/>
    <w:rsid w:val="000C1254"/>
    <w:rsid w:val="000C44D9"/>
    <w:rsid w:val="000C79E4"/>
    <w:rsid w:val="000D1524"/>
    <w:rsid w:val="000D433E"/>
    <w:rsid w:val="000E0276"/>
    <w:rsid w:val="000E38D5"/>
    <w:rsid w:val="000F1D7B"/>
    <w:rsid w:val="000F35FB"/>
    <w:rsid w:val="0010138F"/>
    <w:rsid w:val="0010190C"/>
    <w:rsid w:val="00101B4D"/>
    <w:rsid w:val="001025A5"/>
    <w:rsid w:val="001116CD"/>
    <w:rsid w:val="00112103"/>
    <w:rsid w:val="001148F9"/>
    <w:rsid w:val="001168B6"/>
    <w:rsid w:val="00127173"/>
    <w:rsid w:val="00135DD7"/>
    <w:rsid w:val="00140EAB"/>
    <w:rsid w:val="001411F2"/>
    <w:rsid w:val="001428F9"/>
    <w:rsid w:val="00143475"/>
    <w:rsid w:val="0015114E"/>
    <w:rsid w:val="00152B46"/>
    <w:rsid w:val="001610C0"/>
    <w:rsid w:val="00166AED"/>
    <w:rsid w:val="00167857"/>
    <w:rsid w:val="00170711"/>
    <w:rsid w:val="00171458"/>
    <w:rsid w:val="00184F1F"/>
    <w:rsid w:val="0018532C"/>
    <w:rsid w:val="00187C83"/>
    <w:rsid w:val="00192108"/>
    <w:rsid w:val="00196C9E"/>
    <w:rsid w:val="001A4E91"/>
    <w:rsid w:val="001A58A1"/>
    <w:rsid w:val="001A7FF6"/>
    <w:rsid w:val="001B2015"/>
    <w:rsid w:val="001C0F93"/>
    <w:rsid w:val="001C22A2"/>
    <w:rsid w:val="001C35EA"/>
    <w:rsid w:val="001D0724"/>
    <w:rsid w:val="001D0AD4"/>
    <w:rsid w:val="001E3CCD"/>
    <w:rsid w:val="001E797A"/>
    <w:rsid w:val="001F1600"/>
    <w:rsid w:val="0020654C"/>
    <w:rsid w:val="00211A33"/>
    <w:rsid w:val="0021363C"/>
    <w:rsid w:val="00214973"/>
    <w:rsid w:val="002161AB"/>
    <w:rsid w:val="00216C58"/>
    <w:rsid w:val="0022039F"/>
    <w:rsid w:val="00224FA2"/>
    <w:rsid w:val="002274B9"/>
    <w:rsid w:val="00233F40"/>
    <w:rsid w:val="00237842"/>
    <w:rsid w:val="0024503E"/>
    <w:rsid w:val="0024641D"/>
    <w:rsid w:val="00247731"/>
    <w:rsid w:val="00251502"/>
    <w:rsid w:val="00252D63"/>
    <w:rsid w:val="0025474F"/>
    <w:rsid w:val="002556D9"/>
    <w:rsid w:val="002631C0"/>
    <w:rsid w:val="00267311"/>
    <w:rsid w:val="002707D9"/>
    <w:rsid w:val="00271A34"/>
    <w:rsid w:val="002742A5"/>
    <w:rsid w:val="002743F5"/>
    <w:rsid w:val="00276A47"/>
    <w:rsid w:val="00282833"/>
    <w:rsid w:val="002830BD"/>
    <w:rsid w:val="00283564"/>
    <w:rsid w:val="00295012"/>
    <w:rsid w:val="002A10B7"/>
    <w:rsid w:val="002A4FED"/>
    <w:rsid w:val="002A5440"/>
    <w:rsid w:val="002B3EE2"/>
    <w:rsid w:val="002B5533"/>
    <w:rsid w:val="002B57AF"/>
    <w:rsid w:val="002B6B82"/>
    <w:rsid w:val="002C1C35"/>
    <w:rsid w:val="002C5D55"/>
    <w:rsid w:val="002C70C3"/>
    <w:rsid w:val="002D405B"/>
    <w:rsid w:val="002D5C91"/>
    <w:rsid w:val="002D76DF"/>
    <w:rsid w:val="002D7D8D"/>
    <w:rsid w:val="002E3CB9"/>
    <w:rsid w:val="002F0784"/>
    <w:rsid w:val="002F49D2"/>
    <w:rsid w:val="002F68EE"/>
    <w:rsid w:val="002F7514"/>
    <w:rsid w:val="00300811"/>
    <w:rsid w:val="0030135A"/>
    <w:rsid w:val="00301E64"/>
    <w:rsid w:val="003024AA"/>
    <w:rsid w:val="0030355B"/>
    <w:rsid w:val="003052B9"/>
    <w:rsid w:val="003074B7"/>
    <w:rsid w:val="00310B54"/>
    <w:rsid w:val="00312345"/>
    <w:rsid w:val="00314E27"/>
    <w:rsid w:val="0031559C"/>
    <w:rsid w:val="003233C0"/>
    <w:rsid w:val="0032427B"/>
    <w:rsid w:val="0032461A"/>
    <w:rsid w:val="00333128"/>
    <w:rsid w:val="003347FD"/>
    <w:rsid w:val="00342DCC"/>
    <w:rsid w:val="00345232"/>
    <w:rsid w:val="00345898"/>
    <w:rsid w:val="003510E6"/>
    <w:rsid w:val="003529F2"/>
    <w:rsid w:val="00354682"/>
    <w:rsid w:val="00360761"/>
    <w:rsid w:val="003610EF"/>
    <w:rsid w:val="003614D6"/>
    <w:rsid w:val="0036185C"/>
    <w:rsid w:val="00364AE8"/>
    <w:rsid w:val="00365E8D"/>
    <w:rsid w:val="003670CE"/>
    <w:rsid w:val="003829C4"/>
    <w:rsid w:val="00384B87"/>
    <w:rsid w:val="00387B8D"/>
    <w:rsid w:val="00392401"/>
    <w:rsid w:val="003935A1"/>
    <w:rsid w:val="003936BA"/>
    <w:rsid w:val="0039603A"/>
    <w:rsid w:val="003A012B"/>
    <w:rsid w:val="003A0E5B"/>
    <w:rsid w:val="003A3900"/>
    <w:rsid w:val="003A603C"/>
    <w:rsid w:val="003B0662"/>
    <w:rsid w:val="003B300C"/>
    <w:rsid w:val="003B3671"/>
    <w:rsid w:val="003B3998"/>
    <w:rsid w:val="003C222A"/>
    <w:rsid w:val="003C3323"/>
    <w:rsid w:val="003C51C7"/>
    <w:rsid w:val="003C62BC"/>
    <w:rsid w:val="003D3777"/>
    <w:rsid w:val="003D6BC2"/>
    <w:rsid w:val="003E3BBF"/>
    <w:rsid w:val="003F0151"/>
    <w:rsid w:val="003F05BC"/>
    <w:rsid w:val="00402C5E"/>
    <w:rsid w:val="00413A77"/>
    <w:rsid w:val="00414642"/>
    <w:rsid w:val="00414BB5"/>
    <w:rsid w:val="00415449"/>
    <w:rsid w:val="00416DBF"/>
    <w:rsid w:val="00417200"/>
    <w:rsid w:val="00417C86"/>
    <w:rsid w:val="00432207"/>
    <w:rsid w:val="0043371C"/>
    <w:rsid w:val="00434952"/>
    <w:rsid w:val="00437A2C"/>
    <w:rsid w:val="00445057"/>
    <w:rsid w:val="00445D74"/>
    <w:rsid w:val="00455478"/>
    <w:rsid w:val="0046316F"/>
    <w:rsid w:val="00471D46"/>
    <w:rsid w:val="00472C04"/>
    <w:rsid w:val="004743AA"/>
    <w:rsid w:val="004756AB"/>
    <w:rsid w:val="004763E6"/>
    <w:rsid w:val="004773E9"/>
    <w:rsid w:val="004847D5"/>
    <w:rsid w:val="00487CB1"/>
    <w:rsid w:val="0049053E"/>
    <w:rsid w:val="004948AB"/>
    <w:rsid w:val="0049689C"/>
    <w:rsid w:val="004A0B44"/>
    <w:rsid w:val="004A2383"/>
    <w:rsid w:val="004B00B7"/>
    <w:rsid w:val="004B016C"/>
    <w:rsid w:val="004B29FF"/>
    <w:rsid w:val="004C068F"/>
    <w:rsid w:val="004C6311"/>
    <w:rsid w:val="004C7DD8"/>
    <w:rsid w:val="004D1A28"/>
    <w:rsid w:val="004D2256"/>
    <w:rsid w:val="004E0AF6"/>
    <w:rsid w:val="004E29EC"/>
    <w:rsid w:val="004E2DC6"/>
    <w:rsid w:val="004E6E7E"/>
    <w:rsid w:val="004F0DD1"/>
    <w:rsid w:val="004F477E"/>
    <w:rsid w:val="004F50DA"/>
    <w:rsid w:val="005023CD"/>
    <w:rsid w:val="005065ED"/>
    <w:rsid w:val="00512287"/>
    <w:rsid w:val="00512A52"/>
    <w:rsid w:val="00516B54"/>
    <w:rsid w:val="00527B2D"/>
    <w:rsid w:val="0053471F"/>
    <w:rsid w:val="00534C41"/>
    <w:rsid w:val="00535887"/>
    <w:rsid w:val="00541834"/>
    <w:rsid w:val="00542975"/>
    <w:rsid w:val="005439D7"/>
    <w:rsid w:val="00543EEE"/>
    <w:rsid w:val="005452F0"/>
    <w:rsid w:val="005546AA"/>
    <w:rsid w:val="00562D7B"/>
    <w:rsid w:val="00565479"/>
    <w:rsid w:val="005732DA"/>
    <w:rsid w:val="00576819"/>
    <w:rsid w:val="0057682E"/>
    <w:rsid w:val="00576FD9"/>
    <w:rsid w:val="00577584"/>
    <w:rsid w:val="0058457F"/>
    <w:rsid w:val="005845B1"/>
    <w:rsid w:val="00585108"/>
    <w:rsid w:val="00590833"/>
    <w:rsid w:val="0059090D"/>
    <w:rsid w:val="00597EE7"/>
    <w:rsid w:val="005A0B17"/>
    <w:rsid w:val="005A0CAF"/>
    <w:rsid w:val="005A22C0"/>
    <w:rsid w:val="005A37F8"/>
    <w:rsid w:val="005A5CD9"/>
    <w:rsid w:val="005A6DF7"/>
    <w:rsid w:val="005B0899"/>
    <w:rsid w:val="005B1123"/>
    <w:rsid w:val="005B12A9"/>
    <w:rsid w:val="005B3BC8"/>
    <w:rsid w:val="005B5BC5"/>
    <w:rsid w:val="005B7F9F"/>
    <w:rsid w:val="005C2F82"/>
    <w:rsid w:val="005C3DF4"/>
    <w:rsid w:val="005C773C"/>
    <w:rsid w:val="005C79A5"/>
    <w:rsid w:val="005E1950"/>
    <w:rsid w:val="005E2AA7"/>
    <w:rsid w:val="005E2EEF"/>
    <w:rsid w:val="005E3CFB"/>
    <w:rsid w:val="005E6F4C"/>
    <w:rsid w:val="005F12A0"/>
    <w:rsid w:val="005F408D"/>
    <w:rsid w:val="005F513A"/>
    <w:rsid w:val="00600B03"/>
    <w:rsid w:val="006037ED"/>
    <w:rsid w:val="0060719C"/>
    <w:rsid w:val="00616A46"/>
    <w:rsid w:val="00621037"/>
    <w:rsid w:val="00621E3D"/>
    <w:rsid w:val="0063441B"/>
    <w:rsid w:val="006421E8"/>
    <w:rsid w:val="00644CA4"/>
    <w:rsid w:val="0064534A"/>
    <w:rsid w:val="00655871"/>
    <w:rsid w:val="006561CE"/>
    <w:rsid w:val="00657961"/>
    <w:rsid w:val="00661B28"/>
    <w:rsid w:val="0067161C"/>
    <w:rsid w:val="0068263E"/>
    <w:rsid w:val="006965CF"/>
    <w:rsid w:val="006A379F"/>
    <w:rsid w:val="006A4F6E"/>
    <w:rsid w:val="006A5689"/>
    <w:rsid w:val="006B17FF"/>
    <w:rsid w:val="006B6575"/>
    <w:rsid w:val="006C0341"/>
    <w:rsid w:val="006C5615"/>
    <w:rsid w:val="006C73DF"/>
    <w:rsid w:val="006D2521"/>
    <w:rsid w:val="006D46C7"/>
    <w:rsid w:val="006E73E1"/>
    <w:rsid w:val="006E753F"/>
    <w:rsid w:val="006E7C15"/>
    <w:rsid w:val="006F0825"/>
    <w:rsid w:val="006F1AF6"/>
    <w:rsid w:val="006F281C"/>
    <w:rsid w:val="006F682F"/>
    <w:rsid w:val="00700ED4"/>
    <w:rsid w:val="007030C3"/>
    <w:rsid w:val="00703674"/>
    <w:rsid w:val="00705B09"/>
    <w:rsid w:val="00705F79"/>
    <w:rsid w:val="00707405"/>
    <w:rsid w:val="0071164E"/>
    <w:rsid w:val="00712442"/>
    <w:rsid w:val="007174B2"/>
    <w:rsid w:val="00724D71"/>
    <w:rsid w:val="00730BF7"/>
    <w:rsid w:val="00731D2F"/>
    <w:rsid w:val="007355F3"/>
    <w:rsid w:val="00737353"/>
    <w:rsid w:val="0074368C"/>
    <w:rsid w:val="007460F0"/>
    <w:rsid w:val="0075247F"/>
    <w:rsid w:val="00755DE2"/>
    <w:rsid w:val="0075769D"/>
    <w:rsid w:val="00764867"/>
    <w:rsid w:val="00765A1E"/>
    <w:rsid w:val="00770E92"/>
    <w:rsid w:val="00776474"/>
    <w:rsid w:val="00792819"/>
    <w:rsid w:val="007947EC"/>
    <w:rsid w:val="00795614"/>
    <w:rsid w:val="007A06BC"/>
    <w:rsid w:val="007A23F9"/>
    <w:rsid w:val="007A3E39"/>
    <w:rsid w:val="007A6333"/>
    <w:rsid w:val="007B1E7F"/>
    <w:rsid w:val="007B35CB"/>
    <w:rsid w:val="007B5F0D"/>
    <w:rsid w:val="007C090B"/>
    <w:rsid w:val="007E35DA"/>
    <w:rsid w:val="007E3681"/>
    <w:rsid w:val="007E51D6"/>
    <w:rsid w:val="007E7268"/>
    <w:rsid w:val="007E739E"/>
    <w:rsid w:val="007E7803"/>
    <w:rsid w:val="007F27B1"/>
    <w:rsid w:val="00803D3B"/>
    <w:rsid w:val="008058E8"/>
    <w:rsid w:val="00806CE2"/>
    <w:rsid w:val="008071A1"/>
    <w:rsid w:val="0080739C"/>
    <w:rsid w:val="0081003B"/>
    <w:rsid w:val="00820A61"/>
    <w:rsid w:val="00823763"/>
    <w:rsid w:val="008271A1"/>
    <w:rsid w:val="00827436"/>
    <w:rsid w:val="008321D0"/>
    <w:rsid w:val="00836F97"/>
    <w:rsid w:val="0084375B"/>
    <w:rsid w:val="008440ED"/>
    <w:rsid w:val="00844575"/>
    <w:rsid w:val="00850CD4"/>
    <w:rsid w:val="00851E2D"/>
    <w:rsid w:val="00860877"/>
    <w:rsid w:val="0086197D"/>
    <w:rsid w:val="00864C33"/>
    <w:rsid w:val="00867614"/>
    <w:rsid w:val="00870CA3"/>
    <w:rsid w:val="008740E8"/>
    <w:rsid w:val="00876D31"/>
    <w:rsid w:val="0088472E"/>
    <w:rsid w:val="0088729F"/>
    <w:rsid w:val="00891176"/>
    <w:rsid w:val="00892D2A"/>
    <w:rsid w:val="00897684"/>
    <w:rsid w:val="008A0E71"/>
    <w:rsid w:val="008A219F"/>
    <w:rsid w:val="008B1976"/>
    <w:rsid w:val="008B3D16"/>
    <w:rsid w:val="008B7167"/>
    <w:rsid w:val="008C1D0A"/>
    <w:rsid w:val="008C79D2"/>
    <w:rsid w:val="008D030C"/>
    <w:rsid w:val="008D0906"/>
    <w:rsid w:val="008D7321"/>
    <w:rsid w:val="008D7835"/>
    <w:rsid w:val="008E1131"/>
    <w:rsid w:val="008E3CA7"/>
    <w:rsid w:val="008E459C"/>
    <w:rsid w:val="008F4561"/>
    <w:rsid w:val="008F4791"/>
    <w:rsid w:val="008F7A83"/>
    <w:rsid w:val="009007E0"/>
    <w:rsid w:val="009024E9"/>
    <w:rsid w:val="00913BAE"/>
    <w:rsid w:val="00917802"/>
    <w:rsid w:val="009208B6"/>
    <w:rsid w:val="00923B8D"/>
    <w:rsid w:val="0092590A"/>
    <w:rsid w:val="00934576"/>
    <w:rsid w:val="00943180"/>
    <w:rsid w:val="0095213A"/>
    <w:rsid w:val="009544CF"/>
    <w:rsid w:val="00960425"/>
    <w:rsid w:val="00961C5D"/>
    <w:rsid w:val="00962143"/>
    <w:rsid w:val="0096657C"/>
    <w:rsid w:val="009669E7"/>
    <w:rsid w:val="00967063"/>
    <w:rsid w:val="00967DFD"/>
    <w:rsid w:val="00972290"/>
    <w:rsid w:val="009753E2"/>
    <w:rsid w:val="00975A61"/>
    <w:rsid w:val="00976D03"/>
    <w:rsid w:val="00977205"/>
    <w:rsid w:val="0098074D"/>
    <w:rsid w:val="00982381"/>
    <w:rsid w:val="0098370F"/>
    <w:rsid w:val="00983766"/>
    <w:rsid w:val="00983FEF"/>
    <w:rsid w:val="0098533B"/>
    <w:rsid w:val="009866C8"/>
    <w:rsid w:val="009A34AC"/>
    <w:rsid w:val="009A7577"/>
    <w:rsid w:val="009A784B"/>
    <w:rsid w:val="009B13CE"/>
    <w:rsid w:val="009B6013"/>
    <w:rsid w:val="009B62B9"/>
    <w:rsid w:val="009C1BBC"/>
    <w:rsid w:val="009C1C09"/>
    <w:rsid w:val="009C4F63"/>
    <w:rsid w:val="009C7A0C"/>
    <w:rsid w:val="009D4CE4"/>
    <w:rsid w:val="009E102B"/>
    <w:rsid w:val="009E1C1D"/>
    <w:rsid w:val="009E36C7"/>
    <w:rsid w:val="009E3AAA"/>
    <w:rsid w:val="009F6FFE"/>
    <w:rsid w:val="00A10828"/>
    <w:rsid w:val="00A10D13"/>
    <w:rsid w:val="00A11457"/>
    <w:rsid w:val="00A17A1A"/>
    <w:rsid w:val="00A20BC6"/>
    <w:rsid w:val="00A25E75"/>
    <w:rsid w:val="00A32778"/>
    <w:rsid w:val="00A32A44"/>
    <w:rsid w:val="00A35A87"/>
    <w:rsid w:val="00A36595"/>
    <w:rsid w:val="00A40E0B"/>
    <w:rsid w:val="00A42D27"/>
    <w:rsid w:val="00A57D49"/>
    <w:rsid w:val="00A65965"/>
    <w:rsid w:val="00A6645F"/>
    <w:rsid w:val="00A70238"/>
    <w:rsid w:val="00A7119B"/>
    <w:rsid w:val="00A74503"/>
    <w:rsid w:val="00A75D0D"/>
    <w:rsid w:val="00A778B1"/>
    <w:rsid w:val="00A82CA6"/>
    <w:rsid w:val="00A8316E"/>
    <w:rsid w:val="00A8604B"/>
    <w:rsid w:val="00AA2CD3"/>
    <w:rsid w:val="00AA7BD3"/>
    <w:rsid w:val="00AC1942"/>
    <w:rsid w:val="00AC5E1C"/>
    <w:rsid w:val="00AC601F"/>
    <w:rsid w:val="00AD10D2"/>
    <w:rsid w:val="00AD2005"/>
    <w:rsid w:val="00AD264F"/>
    <w:rsid w:val="00AD4766"/>
    <w:rsid w:val="00AD4985"/>
    <w:rsid w:val="00AD6EFF"/>
    <w:rsid w:val="00AE5D5A"/>
    <w:rsid w:val="00B00C26"/>
    <w:rsid w:val="00B01571"/>
    <w:rsid w:val="00B01995"/>
    <w:rsid w:val="00B0318C"/>
    <w:rsid w:val="00B06EBE"/>
    <w:rsid w:val="00B136B4"/>
    <w:rsid w:val="00B20AAA"/>
    <w:rsid w:val="00B233C9"/>
    <w:rsid w:val="00B376DF"/>
    <w:rsid w:val="00B377D1"/>
    <w:rsid w:val="00B4245A"/>
    <w:rsid w:val="00B428E4"/>
    <w:rsid w:val="00B44131"/>
    <w:rsid w:val="00B477F2"/>
    <w:rsid w:val="00B5089C"/>
    <w:rsid w:val="00B5167B"/>
    <w:rsid w:val="00B51886"/>
    <w:rsid w:val="00B52E79"/>
    <w:rsid w:val="00B56EBC"/>
    <w:rsid w:val="00B60542"/>
    <w:rsid w:val="00B60EF3"/>
    <w:rsid w:val="00B63977"/>
    <w:rsid w:val="00B66019"/>
    <w:rsid w:val="00B70B27"/>
    <w:rsid w:val="00B75FF6"/>
    <w:rsid w:val="00B77822"/>
    <w:rsid w:val="00B778ED"/>
    <w:rsid w:val="00B8322E"/>
    <w:rsid w:val="00B83B61"/>
    <w:rsid w:val="00B86A46"/>
    <w:rsid w:val="00B90B04"/>
    <w:rsid w:val="00B91666"/>
    <w:rsid w:val="00B91B7D"/>
    <w:rsid w:val="00B933B6"/>
    <w:rsid w:val="00B958D6"/>
    <w:rsid w:val="00B95AF7"/>
    <w:rsid w:val="00BA117F"/>
    <w:rsid w:val="00BA329E"/>
    <w:rsid w:val="00BA3399"/>
    <w:rsid w:val="00BB22B9"/>
    <w:rsid w:val="00BB57F5"/>
    <w:rsid w:val="00BB609A"/>
    <w:rsid w:val="00BB66D0"/>
    <w:rsid w:val="00BC3093"/>
    <w:rsid w:val="00BC5E20"/>
    <w:rsid w:val="00BC6DA3"/>
    <w:rsid w:val="00BD18F1"/>
    <w:rsid w:val="00BD255A"/>
    <w:rsid w:val="00BD62AD"/>
    <w:rsid w:val="00BE03F4"/>
    <w:rsid w:val="00BE385C"/>
    <w:rsid w:val="00BE4400"/>
    <w:rsid w:val="00BE52C0"/>
    <w:rsid w:val="00BE6474"/>
    <w:rsid w:val="00BF1739"/>
    <w:rsid w:val="00BF5735"/>
    <w:rsid w:val="00BF6CE1"/>
    <w:rsid w:val="00C07A5B"/>
    <w:rsid w:val="00C10D04"/>
    <w:rsid w:val="00C13D95"/>
    <w:rsid w:val="00C16E61"/>
    <w:rsid w:val="00C20FD5"/>
    <w:rsid w:val="00C2495C"/>
    <w:rsid w:val="00C34C08"/>
    <w:rsid w:val="00C35634"/>
    <w:rsid w:val="00C3628B"/>
    <w:rsid w:val="00C37B4E"/>
    <w:rsid w:val="00C41652"/>
    <w:rsid w:val="00C417CC"/>
    <w:rsid w:val="00C434B7"/>
    <w:rsid w:val="00C439C3"/>
    <w:rsid w:val="00C47EB2"/>
    <w:rsid w:val="00C50653"/>
    <w:rsid w:val="00C52A38"/>
    <w:rsid w:val="00C6027A"/>
    <w:rsid w:val="00C61C44"/>
    <w:rsid w:val="00C712C7"/>
    <w:rsid w:val="00C74074"/>
    <w:rsid w:val="00C75FB7"/>
    <w:rsid w:val="00C80711"/>
    <w:rsid w:val="00C9360C"/>
    <w:rsid w:val="00C94681"/>
    <w:rsid w:val="00C9707E"/>
    <w:rsid w:val="00C97EE2"/>
    <w:rsid w:val="00CA1400"/>
    <w:rsid w:val="00CA15F5"/>
    <w:rsid w:val="00CA3F4A"/>
    <w:rsid w:val="00CA7774"/>
    <w:rsid w:val="00CB352B"/>
    <w:rsid w:val="00CB49B0"/>
    <w:rsid w:val="00CB4B4D"/>
    <w:rsid w:val="00CC0054"/>
    <w:rsid w:val="00CC3E3F"/>
    <w:rsid w:val="00CC5502"/>
    <w:rsid w:val="00CD668F"/>
    <w:rsid w:val="00CE6611"/>
    <w:rsid w:val="00CF0F5B"/>
    <w:rsid w:val="00CF4AF1"/>
    <w:rsid w:val="00D028A7"/>
    <w:rsid w:val="00D03579"/>
    <w:rsid w:val="00D04735"/>
    <w:rsid w:val="00D129EB"/>
    <w:rsid w:val="00D14CA4"/>
    <w:rsid w:val="00D153A1"/>
    <w:rsid w:val="00D1605A"/>
    <w:rsid w:val="00D2209D"/>
    <w:rsid w:val="00D24675"/>
    <w:rsid w:val="00D32178"/>
    <w:rsid w:val="00D3420A"/>
    <w:rsid w:val="00D365CE"/>
    <w:rsid w:val="00D44C37"/>
    <w:rsid w:val="00D47E18"/>
    <w:rsid w:val="00D51D72"/>
    <w:rsid w:val="00D527FB"/>
    <w:rsid w:val="00D6063A"/>
    <w:rsid w:val="00D61BAE"/>
    <w:rsid w:val="00D62561"/>
    <w:rsid w:val="00D643FF"/>
    <w:rsid w:val="00D644D7"/>
    <w:rsid w:val="00D66E1F"/>
    <w:rsid w:val="00D6756B"/>
    <w:rsid w:val="00D71571"/>
    <w:rsid w:val="00D763E9"/>
    <w:rsid w:val="00D81F75"/>
    <w:rsid w:val="00D90EBE"/>
    <w:rsid w:val="00D937B8"/>
    <w:rsid w:val="00D95BDA"/>
    <w:rsid w:val="00D96EE2"/>
    <w:rsid w:val="00D9746F"/>
    <w:rsid w:val="00DA0712"/>
    <w:rsid w:val="00DA17B4"/>
    <w:rsid w:val="00DA4149"/>
    <w:rsid w:val="00DA6B87"/>
    <w:rsid w:val="00DA7006"/>
    <w:rsid w:val="00DA707C"/>
    <w:rsid w:val="00DB711E"/>
    <w:rsid w:val="00DC1F32"/>
    <w:rsid w:val="00DC21BB"/>
    <w:rsid w:val="00DC28B2"/>
    <w:rsid w:val="00DC35F0"/>
    <w:rsid w:val="00DC684A"/>
    <w:rsid w:val="00DC6DC0"/>
    <w:rsid w:val="00DC6EF6"/>
    <w:rsid w:val="00DC7918"/>
    <w:rsid w:val="00DC7B99"/>
    <w:rsid w:val="00DD0184"/>
    <w:rsid w:val="00DD1389"/>
    <w:rsid w:val="00DD512E"/>
    <w:rsid w:val="00DD5D95"/>
    <w:rsid w:val="00DE37C2"/>
    <w:rsid w:val="00DE59E2"/>
    <w:rsid w:val="00DF297D"/>
    <w:rsid w:val="00DF2C75"/>
    <w:rsid w:val="00DF4299"/>
    <w:rsid w:val="00DF67AF"/>
    <w:rsid w:val="00E04898"/>
    <w:rsid w:val="00E05D5D"/>
    <w:rsid w:val="00E06050"/>
    <w:rsid w:val="00E11CEB"/>
    <w:rsid w:val="00E130F3"/>
    <w:rsid w:val="00E148EC"/>
    <w:rsid w:val="00E15A55"/>
    <w:rsid w:val="00E16244"/>
    <w:rsid w:val="00E16D85"/>
    <w:rsid w:val="00E2470B"/>
    <w:rsid w:val="00E25A36"/>
    <w:rsid w:val="00E2775C"/>
    <w:rsid w:val="00E27C5E"/>
    <w:rsid w:val="00E3112D"/>
    <w:rsid w:val="00E36F56"/>
    <w:rsid w:val="00E44790"/>
    <w:rsid w:val="00E46838"/>
    <w:rsid w:val="00E52DDC"/>
    <w:rsid w:val="00E5654C"/>
    <w:rsid w:val="00E7141D"/>
    <w:rsid w:val="00E72FAE"/>
    <w:rsid w:val="00E7534F"/>
    <w:rsid w:val="00E77924"/>
    <w:rsid w:val="00E80494"/>
    <w:rsid w:val="00E80C41"/>
    <w:rsid w:val="00E82AC2"/>
    <w:rsid w:val="00E87003"/>
    <w:rsid w:val="00E900EA"/>
    <w:rsid w:val="00E93BAB"/>
    <w:rsid w:val="00E96477"/>
    <w:rsid w:val="00E9766A"/>
    <w:rsid w:val="00E9793C"/>
    <w:rsid w:val="00EA0436"/>
    <w:rsid w:val="00EA5B2D"/>
    <w:rsid w:val="00EA69D0"/>
    <w:rsid w:val="00EB0F38"/>
    <w:rsid w:val="00EB2E4B"/>
    <w:rsid w:val="00EB7C5E"/>
    <w:rsid w:val="00EC777C"/>
    <w:rsid w:val="00ED0270"/>
    <w:rsid w:val="00ED0BF3"/>
    <w:rsid w:val="00ED38C1"/>
    <w:rsid w:val="00ED39C7"/>
    <w:rsid w:val="00ED43C9"/>
    <w:rsid w:val="00ED45D6"/>
    <w:rsid w:val="00ED4692"/>
    <w:rsid w:val="00ED4DC1"/>
    <w:rsid w:val="00ED6151"/>
    <w:rsid w:val="00ED6D26"/>
    <w:rsid w:val="00ED750E"/>
    <w:rsid w:val="00EE2BBF"/>
    <w:rsid w:val="00EE4013"/>
    <w:rsid w:val="00EE47F9"/>
    <w:rsid w:val="00EE5927"/>
    <w:rsid w:val="00EE5C62"/>
    <w:rsid w:val="00EF27E8"/>
    <w:rsid w:val="00EF4694"/>
    <w:rsid w:val="00EF5B36"/>
    <w:rsid w:val="00EF66BC"/>
    <w:rsid w:val="00F01114"/>
    <w:rsid w:val="00F019D0"/>
    <w:rsid w:val="00F02856"/>
    <w:rsid w:val="00F03A65"/>
    <w:rsid w:val="00F058E8"/>
    <w:rsid w:val="00F059E3"/>
    <w:rsid w:val="00F065F4"/>
    <w:rsid w:val="00F16E8C"/>
    <w:rsid w:val="00F21FC8"/>
    <w:rsid w:val="00F25C27"/>
    <w:rsid w:val="00F437F1"/>
    <w:rsid w:val="00F44C68"/>
    <w:rsid w:val="00F540AD"/>
    <w:rsid w:val="00F54FF0"/>
    <w:rsid w:val="00F60052"/>
    <w:rsid w:val="00F70602"/>
    <w:rsid w:val="00F83EB5"/>
    <w:rsid w:val="00F84795"/>
    <w:rsid w:val="00F878D5"/>
    <w:rsid w:val="00F910A8"/>
    <w:rsid w:val="00F96A92"/>
    <w:rsid w:val="00FA1FE2"/>
    <w:rsid w:val="00FB232B"/>
    <w:rsid w:val="00FB4668"/>
    <w:rsid w:val="00FC3EB1"/>
    <w:rsid w:val="00FC439A"/>
    <w:rsid w:val="00FC5FEE"/>
    <w:rsid w:val="00FC67E4"/>
    <w:rsid w:val="00FC7A9A"/>
    <w:rsid w:val="00FD3317"/>
    <w:rsid w:val="00FD7761"/>
    <w:rsid w:val="00FD7F54"/>
    <w:rsid w:val="00FE0C30"/>
    <w:rsid w:val="00FE3B7D"/>
    <w:rsid w:val="00FE4DBF"/>
    <w:rsid w:val="00FE5AF1"/>
    <w:rsid w:val="00FF08C1"/>
    <w:rsid w:val="00FF3D60"/>
    <w:rsid w:val="00FF4996"/>
    <w:rsid w:val="00FF59E6"/>
    <w:rsid w:val="00FF5CAC"/>
    <w:rsid w:val="02505960"/>
    <w:rsid w:val="07ACB3DA"/>
    <w:rsid w:val="0A64A765"/>
    <w:rsid w:val="10872B73"/>
    <w:rsid w:val="259A4838"/>
    <w:rsid w:val="3AC5DE38"/>
    <w:rsid w:val="3D09F627"/>
    <w:rsid w:val="406AF82A"/>
    <w:rsid w:val="40AEA41C"/>
    <w:rsid w:val="43FFE97C"/>
    <w:rsid w:val="45C9721D"/>
    <w:rsid w:val="45F44FB8"/>
    <w:rsid w:val="563A8A35"/>
    <w:rsid w:val="78E92F29"/>
    <w:rsid w:val="7CAFFBB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458D2A6"/>
  <w15:docId w15:val="{FFADA275-B77F-47D5-905E-F2FDB1869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0"/>
        <w:sz w:val="22"/>
        <w:szCs w:val="22"/>
        <w:lang w:val="en-US" w:eastAsia="en-US" w:bidi="ar-SA"/>
      </w:rPr>
    </w:rPrDefault>
    <w:pPrDefault>
      <w:pPr>
        <w:widowControl w:val="0"/>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1"/>
    <w:next w:val="Normal1"/>
    <w:link w:val="Heading1Char"/>
    <w:pPr>
      <w:keepNext/>
      <w:keepLines/>
      <w:spacing w:before="480" w:after="120"/>
      <w:contextualSpacing/>
      <w:outlineLvl w:val="0"/>
    </w:pPr>
    <w:rPr>
      <w:b/>
      <w:sz w:val="48"/>
      <w:szCs w:val="48"/>
    </w:rPr>
  </w:style>
  <w:style w:type="paragraph" w:styleId="Heading2">
    <w:name w:val="heading 2"/>
    <w:basedOn w:val="Normal1"/>
    <w:next w:val="Normal1"/>
    <w:link w:val="Heading2Char"/>
    <w:pPr>
      <w:keepNext/>
      <w:keepLines/>
      <w:spacing w:before="360" w:after="80"/>
      <w:contextualSpacing/>
      <w:outlineLvl w:val="1"/>
    </w:pPr>
    <w:rPr>
      <w:b/>
      <w:sz w:val="36"/>
      <w:szCs w:val="36"/>
    </w:rPr>
  </w:style>
  <w:style w:type="paragraph" w:styleId="Heading3">
    <w:name w:val="heading 3"/>
    <w:basedOn w:val="Normal1"/>
    <w:next w:val="Normal1"/>
    <w:pPr>
      <w:keepNext/>
      <w:keepLines/>
      <w:spacing w:before="280" w:after="80"/>
      <w:contextualSpacing/>
      <w:outlineLvl w:val="2"/>
    </w:pPr>
    <w:rPr>
      <w:b/>
      <w:sz w:val="28"/>
      <w:szCs w:val="28"/>
    </w:rPr>
  </w:style>
  <w:style w:type="paragraph" w:styleId="Heading4">
    <w:name w:val="heading 4"/>
    <w:basedOn w:val="Normal1"/>
    <w:next w:val="Normal1"/>
    <w:pPr>
      <w:keepNext/>
      <w:keepLines/>
      <w:spacing w:before="240" w:after="40"/>
      <w:contextualSpacing/>
      <w:outlineLvl w:val="3"/>
    </w:pPr>
    <w:rPr>
      <w:b/>
      <w:sz w:val="24"/>
      <w:szCs w:val="24"/>
    </w:rPr>
  </w:style>
  <w:style w:type="paragraph" w:styleId="Heading5">
    <w:name w:val="heading 5"/>
    <w:basedOn w:val="Normal1"/>
    <w:next w:val="Normal1"/>
    <w:pPr>
      <w:keepNext/>
      <w:keepLines/>
      <w:spacing w:before="220" w:after="40"/>
      <w:contextualSpacing/>
      <w:outlineLvl w:val="4"/>
    </w:pPr>
    <w:rPr>
      <w:b/>
    </w:rPr>
  </w:style>
  <w:style w:type="paragraph" w:styleId="Heading6">
    <w:name w:val="heading 6"/>
    <w:basedOn w:val="Normal1"/>
    <w:next w:val="Normal1"/>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link w:val="Normal1Char"/>
  </w:style>
  <w:style w:type="paragraph" w:styleId="Title">
    <w:name w:val="Title"/>
    <w:basedOn w:val="Normal1"/>
    <w:next w:val="Normal1"/>
    <w:pPr>
      <w:keepNext/>
      <w:keepLines/>
      <w:spacing w:before="480" w:after="120"/>
      <w:contextualSpacing/>
    </w:pPr>
    <w:rPr>
      <w:b/>
      <w:sz w:val="72"/>
      <w:szCs w:val="72"/>
    </w:rPr>
  </w:style>
  <w:style w:type="paragraph" w:styleId="Subtitle">
    <w:name w:val="Subtitle"/>
    <w:basedOn w:val="Normal1"/>
    <w:next w:val="Normal1"/>
    <w:pPr>
      <w:keepNext/>
      <w:keepLines/>
      <w:spacing w:before="360" w:after="80"/>
      <w:contextualSpacing/>
    </w:pPr>
    <w:rPr>
      <w:rFonts w:ascii="Georgia" w:eastAsia="Georgia" w:hAnsi="Georgia" w:cs="Georgia"/>
      <w:i/>
      <w:color w:val="666666"/>
      <w:sz w:val="48"/>
      <w:szCs w:val="48"/>
    </w:r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pPr>
      <w:spacing w:after="0" w:line="240" w:lineRule="auto"/>
      <w:contextualSpacing/>
    </w:pPr>
    <w:tblPr>
      <w:tblStyleRowBandSize w:val="1"/>
      <w:tblStyleColBandSize w:val="1"/>
      <w:tblCellMar>
        <w:left w:w="115" w:type="dxa"/>
        <w:right w:w="115" w:type="dxa"/>
      </w:tblCellMar>
    </w:tblPr>
  </w:style>
  <w:style w:type="table" w:customStyle="1" w:styleId="2">
    <w:name w:val="2"/>
    <w:basedOn w:val="TableNormal"/>
    <w:pPr>
      <w:spacing w:after="0" w:line="240" w:lineRule="auto"/>
      <w:contextualSpacing/>
    </w:pPr>
    <w:tblPr>
      <w:tblStyleRowBandSize w:val="1"/>
      <w:tblStyleColBandSize w:val="1"/>
      <w:tblCellMar>
        <w:left w:w="115" w:type="dxa"/>
        <w:right w:w="115" w:type="dxa"/>
      </w:tblCellMar>
    </w:tblPr>
  </w:style>
  <w:style w:type="table" w:customStyle="1" w:styleId="1">
    <w:name w:val="1"/>
    <w:basedOn w:val="TableNormal"/>
    <w:pPr>
      <w:spacing w:after="0" w:line="240" w:lineRule="auto"/>
      <w:contextualSpacing/>
    </w:pPr>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pPr>
      <w:spacing w:line="240" w:lineRule="auto"/>
    </w:pPr>
    <w:rPr>
      <w:sz w:val="24"/>
      <w:szCs w:val="24"/>
    </w:rPr>
  </w:style>
  <w:style w:type="character" w:customStyle="1" w:styleId="CommentTextChar">
    <w:name w:val="Comment Text Char"/>
    <w:basedOn w:val="DefaultParagraphFont"/>
    <w:link w:val="CommentText"/>
    <w:uiPriority w:val="99"/>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705F7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05F79"/>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B377D1"/>
    <w:rPr>
      <w:b/>
      <w:bCs/>
      <w:sz w:val="20"/>
      <w:szCs w:val="20"/>
    </w:rPr>
  </w:style>
  <w:style w:type="character" w:customStyle="1" w:styleId="CommentSubjectChar">
    <w:name w:val="Comment Subject Char"/>
    <w:basedOn w:val="CommentTextChar"/>
    <w:link w:val="CommentSubject"/>
    <w:uiPriority w:val="99"/>
    <w:semiHidden/>
    <w:rsid w:val="00B377D1"/>
    <w:rPr>
      <w:b/>
      <w:bCs/>
      <w:sz w:val="20"/>
      <w:szCs w:val="20"/>
    </w:rPr>
  </w:style>
  <w:style w:type="table" w:styleId="LightShading">
    <w:name w:val="Light Shading"/>
    <w:basedOn w:val="TableNormal"/>
    <w:uiPriority w:val="60"/>
    <w:rsid w:val="008B3D16"/>
    <w:pPr>
      <w:widowControl/>
      <w:spacing w:after="0" w:line="240" w:lineRule="auto"/>
    </w:pPr>
    <w:rPr>
      <w:rFonts w:asciiTheme="minorHAnsi" w:eastAsiaTheme="minorEastAsia" w:hAnsiTheme="minorHAnsi" w:cstheme="minorBidi"/>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Revision">
    <w:name w:val="Revision"/>
    <w:hidden/>
    <w:uiPriority w:val="99"/>
    <w:semiHidden/>
    <w:rsid w:val="00BE4400"/>
    <w:pPr>
      <w:widowControl/>
      <w:spacing w:after="0" w:line="240" w:lineRule="auto"/>
    </w:pPr>
  </w:style>
  <w:style w:type="paragraph" w:styleId="NormalWeb">
    <w:name w:val="Normal (Web)"/>
    <w:basedOn w:val="Normal"/>
    <w:uiPriority w:val="99"/>
    <w:unhideWhenUsed/>
    <w:rsid w:val="00BE4400"/>
    <w:pPr>
      <w:widowControl/>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apple-tab-span">
    <w:name w:val="apple-tab-span"/>
    <w:basedOn w:val="DefaultParagraphFont"/>
    <w:rsid w:val="00BE4400"/>
  </w:style>
  <w:style w:type="paragraph" w:styleId="Header">
    <w:name w:val="header"/>
    <w:basedOn w:val="Normal"/>
    <w:link w:val="HeaderChar"/>
    <w:uiPriority w:val="99"/>
    <w:unhideWhenUsed/>
    <w:rsid w:val="001A7F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7FF6"/>
  </w:style>
  <w:style w:type="paragraph" w:styleId="Footer">
    <w:name w:val="footer"/>
    <w:basedOn w:val="Normal"/>
    <w:link w:val="FooterChar"/>
    <w:uiPriority w:val="99"/>
    <w:unhideWhenUsed/>
    <w:rsid w:val="001A7F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7FF6"/>
  </w:style>
  <w:style w:type="paragraph" w:styleId="ListParagraph">
    <w:name w:val="List Paragraph"/>
    <w:basedOn w:val="Normal"/>
    <w:uiPriority w:val="34"/>
    <w:qFormat/>
    <w:rsid w:val="00101B4D"/>
    <w:pPr>
      <w:widowControl/>
      <w:spacing w:after="0"/>
      <w:ind w:left="720"/>
      <w:contextualSpacing/>
    </w:pPr>
    <w:rPr>
      <w:rFonts w:ascii="Times New Roman" w:eastAsiaTheme="minorHAnsi" w:hAnsi="Times New Roman" w:cstheme="minorBidi"/>
      <w:color w:val="auto"/>
      <w:sz w:val="24"/>
    </w:rPr>
  </w:style>
  <w:style w:type="table" w:styleId="TableGrid">
    <w:name w:val="Table Grid"/>
    <w:basedOn w:val="TableNormal"/>
    <w:uiPriority w:val="39"/>
    <w:rsid w:val="00101B4D"/>
    <w:pPr>
      <w:widowControl/>
      <w:spacing w:after="0" w:line="240" w:lineRule="auto"/>
    </w:pPr>
    <w:rPr>
      <w:rFonts w:asciiTheme="minorHAnsi" w:eastAsiaTheme="minorHAnsi" w:hAnsiTheme="minorHAnsi" w:cstheme="minorBidi"/>
      <w:color w:val="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01B4D"/>
    <w:pPr>
      <w:widowControl/>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101B4D"/>
  </w:style>
  <w:style w:type="character" w:customStyle="1" w:styleId="eop">
    <w:name w:val="eop"/>
    <w:basedOn w:val="DefaultParagraphFont"/>
    <w:rsid w:val="00101B4D"/>
  </w:style>
  <w:style w:type="paragraph" w:styleId="FootnoteText">
    <w:name w:val="footnote text"/>
    <w:basedOn w:val="Normal"/>
    <w:link w:val="FootnoteTextChar"/>
    <w:uiPriority w:val="99"/>
    <w:semiHidden/>
    <w:unhideWhenUsed/>
    <w:rsid w:val="001411F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411F2"/>
    <w:rPr>
      <w:sz w:val="20"/>
      <w:szCs w:val="20"/>
    </w:rPr>
  </w:style>
  <w:style w:type="character" w:styleId="FootnoteReference">
    <w:name w:val="footnote reference"/>
    <w:basedOn w:val="DefaultParagraphFont"/>
    <w:uiPriority w:val="99"/>
    <w:semiHidden/>
    <w:unhideWhenUsed/>
    <w:rsid w:val="001411F2"/>
    <w:rPr>
      <w:vertAlign w:val="superscript"/>
    </w:rPr>
  </w:style>
  <w:style w:type="paragraph" w:styleId="TOCHeading">
    <w:name w:val="TOC Heading"/>
    <w:basedOn w:val="Heading1"/>
    <w:next w:val="Normal"/>
    <w:uiPriority w:val="39"/>
    <w:unhideWhenUsed/>
    <w:qFormat/>
    <w:rsid w:val="000E38D5"/>
    <w:pPr>
      <w:widowControl/>
      <w:spacing w:before="240" w:after="0"/>
      <w:contextualSpacing w:val="0"/>
      <w:outlineLvl w:val="9"/>
    </w:pPr>
    <w:rPr>
      <w:rFonts w:asciiTheme="majorHAnsi" w:eastAsiaTheme="majorEastAsia" w:hAnsiTheme="majorHAnsi" w:cstheme="majorBidi"/>
      <w:b w:val="0"/>
      <w:color w:val="365F91" w:themeColor="accent1" w:themeShade="BF"/>
      <w:sz w:val="32"/>
      <w:szCs w:val="32"/>
    </w:rPr>
  </w:style>
  <w:style w:type="paragraph" w:customStyle="1" w:styleId="Style1">
    <w:name w:val="Style1"/>
    <w:basedOn w:val="Heading1"/>
    <w:link w:val="Style1Char"/>
    <w:qFormat/>
    <w:rsid w:val="00876D31"/>
    <w:pPr>
      <w:tabs>
        <w:tab w:val="left" w:pos="5220"/>
      </w:tabs>
      <w:spacing w:after="0" w:line="276" w:lineRule="auto"/>
      <w:ind w:left="360"/>
      <w:jc w:val="both"/>
    </w:pPr>
    <w:rPr>
      <w:rFonts w:ascii="Georgia" w:eastAsia="Times New Roman" w:hAnsi="Georgia"/>
      <w:b w:val="0"/>
      <w:bCs/>
      <w:color w:val="948A54" w:themeColor="background2" w:themeShade="80"/>
      <w:sz w:val="24"/>
      <w:szCs w:val="24"/>
    </w:rPr>
  </w:style>
  <w:style w:type="paragraph" w:customStyle="1" w:styleId="Style2">
    <w:name w:val="Style2"/>
    <w:basedOn w:val="Heading2"/>
    <w:link w:val="Style2Char"/>
    <w:qFormat/>
    <w:rsid w:val="00876D31"/>
    <w:pPr>
      <w:spacing w:after="0" w:line="276" w:lineRule="auto"/>
      <w:ind w:firstLine="720"/>
      <w:jc w:val="both"/>
    </w:pPr>
    <w:rPr>
      <w:rFonts w:ascii="Georgia" w:eastAsia="Times New Roman" w:hAnsi="Georgia" w:cstheme="minorBidi"/>
      <w:b w:val="0"/>
      <w:bCs/>
      <w:i/>
      <w:iCs/>
      <w:color w:val="948A54" w:themeColor="background2" w:themeShade="80"/>
      <w:sz w:val="24"/>
      <w:szCs w:val="24"/>
      <w:u w:val="single"/>
    </w:rPr>
  </w:style>
  <w:style w:type="character" w:customStyle="1" w:styleId="Normal1Char">
    <w:name w:val="Normal1 Char"/>
    <w:basedOn w:val="DefaultParagraphFont"/>
    <w:link w:val="Normal1"/>
    <w:rsid w:val="00876D31"/>
  </w:style>
  <w:style w:type="character" w:customStyle="1" w:styleId="Heading1Char">
    <w:name w:val="Heading 1 Char"/>
    <w:basedOn w:val="Normal1Char"/>
    <w:link w:val="Heading1"/>
    <w:rsid w:val="00876D31"/>
    <w:rPr>
      <w:b/>
      <w:sz w:val="48"/>
      <w:szCs w:val="48"/>
    </w:rPr>
  </w:style>
  <w:style w:type="character" w:customStyle="1" w:styleId="Style1Char">
    <w:name w:val="Style1 Char"/>
    <w:basedOn w:val="Heading1Char"/>
    <w:link w:val="Style1"/>
    <w:rsid w:val="00876D31"/>
    <w:rPr>
      <w:rFonts w:ascii="Georgia" w:eastAsia="Times New Roman" w:hAnsi="Georgia"/>
      <w:b w:val="0"/>
      <w:bCs/>
      <w:color w:val="948A54" w:themeColor="background2" w:themeShade="80"/>
      <w:sz w:val="24"/>
      <w:szCs w:val="24"/>
    </w:rPr>
  </w:style>
  <w:style w:type="paragraph" w:styleId="TOC1">
    <w:name w:val="toc 1"/>
    <w:basedOn w:val="Normal"/>
    <w:next w:val="Normal"/>
    <w:autoRedefine/>
    <w:uiPriority w:val="39"/>
    <w:unhideWhenUsed/>
    <w:rsid w:val="006965CF"/>
    <w:pPr>
      <w:spacing w:after="100"/>
    </w:pPr>
  </w:style>
  <w:style w:type="character" w:customStyle="1" w:styleId="Heading2Char">
    <w:name w:val="Heading 2 Char"/>
    <w:basedOn w:val="Normal1Char"/>
    <w:link w:val="Heading2"/>
    <w:rsid w:val="00876D31"/>
    <w:rPr>
      <w:b/>
      <w:sz w:val="36"/>
      <w:szCs w:val="36"/>
    </w:rPr>
  </w:style>
  <w:style w:type="character" w:customStyle="1" w:styleId="Style2Char">
    <w:name w:val="Style2 Char"/>
    <w:basedOn w:val="Heading2Char"/>
    <w:link w:val="Style2"/>
    <w:rsid w:val="00876D31"/>
    <w:rPr>
      <w:rFonts w:ascii="Georgia" w:eastAsia="Times New Roman" w:hAnsi="Georgia" w:cstheme="minorBidi"/>
      <w:b w:val="0"/>
      <w:bCs/>
      <w:i/>
      <w:iCs/>
      <w:color w:val="948A54" w:themeColor="background2" w:themeShade="80"/>
      <w:sz w:val="24"/>
      <w:szCs w:val="24"/>
      <w:u w:val="single"/>
    </w:rPr>
  </w:style>
  <w:style w:type="paragraph" w:styleId="TOC2">
    <w:name w:val="toc 2"/>
    <w:basedOn w:val="Normal"/>
    <w:next w:val="Normal"/>
    <w:autoRedefine/>
    <w:uiPriority w:val="39"/>
    <w:unhideWhenUsed/>
    <w:rsid w:val="006965CF"/>
    <w:pPr>
      <w:spacing w:after="100"/>
      <w:ind w:left="220"/>
    </w:pPr>
  </w:style>
  <w:style w:type="character" w:styleId="Hyperlink">
    <w:name w:val="Hyperlink"/>
    <w:basedOn w:val="DefaultParagraphFont"/>
    <w:uiPriority w:val="99"/>
    <w:unhideWhenUsed/>
    <w:rsid w:val="006965CF"/>
    <w:rPr>
      <w:color w:val="0000FF" w:themeColor="hyperlink"/>
      <w:u w:val="single"/>
    </w:rPr>
  </w:style>
  <w:style w:type="table" w:customStyle="1" w:styleId="TableGridLight1">
    <w:name w:val="Table Grid Light1"/>
    <w:basedOn w:val="TableNormal"/>
    <w:uiPriority w:val="40"/>
    <w:rsid w:val="009C7A0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Strong">
    <w:name w:val="Strong"/>
    <w:basedOn w:val="DefaultParagraphFont"/>
    <w:uiPriority w:val="22"/>
    <w:qFormat/>
    <w:rsid w:val="00C37B4E"/>
    <w:rPr>
      <w:b/>
      <w:bCs/>
    </w:rPr>
  </w:style>
  <w:style w:type="character" w:styleId="Emphasis">
    <w:name w:val="Emphasis"/>
    <w:basedOn w:val="DefaultParagraphFont"/>
    <w:uiPriority w:val="20"/>
    <w:qFormat/>
    <w:rsid w:val="00C37B4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23626">
      <w:bodyDiv w:val="1"/>
      <w:marLeft w:val="0"/>
      <w:marRight w:val="0"/>
      <w:marTop w:val="0"/>
      <w:marBottom w:val="0"/>
      <w:divBdr>
        <w:top w:val="none" w:sz="0" w:space="0" w:color="auto"/>
        <w:left w:val="none" w:sz="0" w:space="0" w:color="auto"/>
        <w:bottom w:val="none" w:sz="0" w:space="0" w:color="auto"/>
        <w:right w:val="none" w:sz="0" w:space="0" w:color="auto"/>
      </w:divBdr>
    </w:div>
    <w:div w:id="149904158">
      <w:bodyDiv w:val="1"/>
      <w:marLeft w:val="0"/>
      <w:marRight w:val="0"/>
      <w:marTop w:val="0"/>
      <w:marBottom w:val="0"/>
      <w:divBdr>
        <w:top w:val="none" w:sz="0" w:space="0" w:color="auto"/>
        <w:left w:val="none" w:sz="0" w:space="0" w:color="auto"/>
        <w:bottom w:val="none" w:sz="0" w:space="0" w:color="auto"/>
        <w:right w:val="none" w:sz="0" w:space="0" w:color="auto"/>
      </w:divBdr>
    </w:div>
    <w:div w:id="207425250">
      <w:bodyDiv w:val="1"/>
      <w:marLeft w:val="0"/>
      <w:marRight w:val="0"/>
      <w:marTop w:val="0"/>
      <w:marBottom w:val="0"/>
      <w:divBdr>
        <w:top w:val="none" w:sz="0" w:space="0" w:color="auto"/>
        <w:left w:val="none" w:sz="0" w:space="0" w:color="auto"/>
        <w:bottom w:val="none" w:sz="0" w:space="0" w:color="auto"/>
        <w:right w:val="none" w:sz="0" w:space="0" w:color="auto"/>
      </w:divBdr>
    </w:div>
    <w:div w:id="230579490">
      <w:bodyDiv w:val="1"/>
      <w:marLeft w:val="0"/>
      <w:marRight w:val="0"/>
      <w:marTop w:val="0"/>
      <w:marBottom w:val="0"/>
      <w:divBdr>
        <w:top w:val="none" w:sz="0" w:space="0" w:color="auto"/>
        <w:left w:val="none" w:sz="0" w:space="0" w:color="auto"/>
        <w:bottom w:val="none" w:sz="0" w:space="0" w:color="auto"/>
        <w:right w:val="none" w:sz="0" w:space="0" w:color="auto"/>
      </w:divBdr>
    </w:div>
    <w:div w:id="246429375">
      <w:bodyDiv w:val="1"/>
      <w:marLeft w:val="0"/>
      <w:marRight w:val="0"/>
      <w:marTop w:val="0"/>
      <w:marBottom w:val="0"/>
      <w:divBdr>
        <w:top w:val="none" w:sz="0" w:space="0" w:color="auto"/>
        <w:left w:val="none" w:sz="0" w:space="0" w:color="auto"/>
        <w:bottom w:val="none" w:sz="0" w:space="0" w:color="auto"/>
        <w:right w:val="none" w:sz="0" w:space="0" w:color="auto"/>
      </w:divBdr>
    </w:div>
    <w:div w:id="268776565">
      <w:bodyDiv w:val="1"/>
      <w:marLeft w:val="0"/>
      <w:marRight w:val="0"/>
      <w:marTop w:val="0"/>
      <w:marBottom w:val="0"/>
      <w:divBdr>
        <w:top w:val="none" w:sz="0" w:space="0" w:color="auto"/>
        <w:left w:val="none" w:sz="0" w:space="0" w:color="auto"/>
        <w:bottom w:val="none" w:sz="0" w:space="0" w:color="auto"/>
        <w:right w:val="none" w:sz="0" w:space="0" w:color="auto"/>
      </w:divBdr>
    </w:div>
    <w:div w:id="269164874">
      <w:bodyDiv w:val="1"/>
      <w:marLeft w:val="0"/>
      <w:marRight w:val="0"/>
      <w:marTop w:val="0"/>
      <w:marBottom w:val="0"/>
      <w:divBdr>
        <w:top w:val="none" w:sz="0" w:space="0" w:color="auto"/>
        <w:left w:val="none" w:sz="0" w:space="0" w:color="auto"/>
        <w:bottom w:val="none" w:sz="0" w:space="0" w:color="auto"/>
        <w:right w:val="none" w:sz="0" w:space="0" w:color="auto"/>
      </w:divBdr>
    </w:div>
    <w:div w:id="277765012">
      <w:bodyDiv w:val="1"/>
      <w:marLeft w:val="0"/>
      <w:marRight w:val="0"/>
      <w:marTop w:val="0"/>
      <w:marBottom w:val="0"/>
      <w:divBdr>
        <w:top w:val="none" w:sz="0" w:space="0" w:color="auto"/>
        <w:left w:val="none" w:sz="0" w:space="0" w:color="auto"/>
        <w:bottom w:val="none" w:sz="0" w:space="0" w:color="auto"/>
        <w:right w:val="none" w:sz="0" w:space="0" w:color="auto"/>
      </w:divBdr>
    </w:div>
    <w:div w:id="397283434">
      <w:bodyDiv w:val="1"/>
      <w:marLeft w:val="0"/>
      <w:marRight w:val="0"/>
      <w:marTop w:val="0"/>
      <w:marBottom w:val="0"/>
      <w:divBdr>
        <w:top w:val="none" w:sz="0" w:space="0" w:color="auto"/>
        <w:left w:val="none" w:sz="0" w:space="0" w:color="auto"/>
        <w:bottom w:val="none" w:sz="0" w:space="0" w:color="auto"/>
        <w:right w:val="none" w:sz="0" w:space="0" w:color="auto"/>
      </w:divBdr>
    </w:div>
    <w:div w:id="413479660">
      <w:bodyDiv w:val="1"/>
      <w:marLeft w:val="0"/>
      <w:marRight w:val="0"/>
      <w:marTop w:val="0"/>
      <w:marBottom w:val="0"/>
      <w:divBdr>
        <w:top w:val="none" w:sz="0" w:space="0" w:color="auto"/>
        <w:left w:val="none" w:sz="0" w:space="0" w:color="auto"/>
        <w:bottom w:val="none" w:sz="0" w:space="0" w:color="auto"/>
        <w:right w:val="none" w:sz="0" w:space="0" w:color="auto"/>
      </w:divBdr>
      <w:divsChild>
        <w:div w:id="1551309130">
          <w:marLeft w:val="0"/>
          <w:marRight w:val="0"/>
          <w:marTop w:val="100"/>
          <w:marBottom w:val="100"/>
          <w:divBdr>
            <w:top w:val="none" w:sz="0" w:space="0" w:color="auto"/>
            <w:left w:val="none" w:sz="0" w:space="0" w:color="auto"/>
            <w:bottom w:val="none" w:sz="0" w:space="0" w:color="auto"/>
            <w:right w:val="none" w:sz="0" w:space="0" w:color="auto"/>
          </w:divBdr>
          <w:divsChild>
            <w:div w:id="2102095065">
              <w:marLeft w:val="0"/>
              <w:marRight w:val="0"/>
              <w:marTop w:val="0"/>
              <w:marBottom w:val="0"/>
              <w:divBdr>
                <w:top w:val="none" w:sz="0" w:space="0" w:color="auto"/>
                <w:left w:val="none" w:sz="0" w:space="0" w:color="auto"/>
                <w:bottom w:val="none" w:sz="0" w:space="0" w:color="auto"/>
                <w:right w:val="none" w:sz="0" w:space="0" w:color="auto"/>
              </w:divBdr>
              <w:divsChild>
                <w:div w:id="75813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532759">
      <w:bodyDiv w:val="1"/>
      <w:marLeft w:val="0"/>
      <w:marRight w:val="0"/>
      <w:marTop w:val="0"/>
      <w:marBottom w:val="0"/>
      <w:divBdr>
        <w:top w:val="none" w:sz="0" w:space="0" w:color="auto"/>
        <w:left w:val="none" w:sz="0" w:space="0" w:color="auto"/>
        <w:bottom w:val="none" w:sz="0" w:space="0" w:color="auto"/>
        <w:right w:val="none" w:sz="0" w:space="0" w:color="auto"/>
      </w:divBdr>
    </w:div>
    <w:div w:id="610094604">
      <w:bodyDiv w:val="1"/>
      <w:marLeft w:val="0"/>
      <w:marRight w:val="0"/>
      <w:marTop w:val="0"/>
      <w:marBottom w:val="0"/>
      <w:divBdr>
        <w:top w:val="none" w:sz="0" w:space="0" w:color="auto"/>
        <w:left w:val="none" w:sz="0" w:space="0" w:color="auto"/>
        <w:bottom w:val="none" w:sz="0" w:space="0" w:color="auto"/>
        <w:right w:val="none" w:sz="0" w:space="0" w:color="auto"/>
      </w:divBdr>
      <w:divsChild>
        <w:div w:id="383454553">
          <w:marLeft w:val="0"/>
          <w:marRight w:val="0"/>
          <w:marTop w:val="0"/>
          <w:marBottom w:val="0"/>
          <w:divBdr>
            <w:top w:val="none" w:sz="0" w:space="0" w:color="auto"/>
            <w:left w:val="none" w:sz="0" w:space="0" w:color="auto"/>
            <w:bottom w:val="none" w:sz="0" w:space="0" w:color="auto"/>
            <w:right w:val="none" w:sz="0" w:space="0" w:color="auto"/>
          </w:divBdr>
          <w:divsChild>
            <w:div w:id="340085698">
              <w:marLeft w:val="0"/>
              <w:marRight w:val="0"/>
              <w:marTop w:val="0"/>
              <w:marBottom w:val="0"/>
              <w:divBdr>
                <w:top w:val="none" w:sz="0" w:space="0" w:color="auto"/>
                <w:left w:val="none" w:sz="0" w:space="0" w:color="auto"/>
                <w:bottom w:val="none" w:sz="0" w:space="0" w:color="auto"/>
                <w:right w:val="none" w:sz="0" w:space="0" w:color="auto"/>
              </w:divBdr>
            </w:div>
            <w:div w:id="1942562889">
              <w:marLeft w:val="0"/>
              <w:marRight w:val="0"/>
              <w:marTop w:val="0"/>
              <w:marBottom w:val="0"/>
              <w:divBdr>
                <w:top w:val="none" w:sz="0" w:space="0" w:color="auto"/>
                <w:left w:val="none" w:sz="0" w:space="0" w:color="auto"/>
                <w:bottom w:val="none" w:sz="0" w:space="0" w:color="auto"/>
                <w:right w:val="none" w:sz="0" w:space="0" w:color="auto"/>
              </w:divBdr>
            </w:div>
            <w:div w:id="1029722735">
              <w:marLeft w:val="0"/>
              <w:marRight w:val="0"/>
              <w:marTop w:val="0"/>
              <w:marBottom w:val="0"/>
              <w:divBdr>
                <w:top w:val="none" w:sz="0" w:space="0" w:color="auto"/>
                <w:left w:val="none" w:sz="0" w:space="0" w:color="auto"/>
                <w:bottom w:val="none" w:sz="0" w:space="0" w:color="auto"/>
                <w:right w:val="none" w:sz="0" w:space="0" w:color="auto"/>
              </w:divBdr>
              <w:divsChild>
                <w:div w:id="204092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357414">
          <w:marLeft w:val="0"/>
          <w:marRight w:val="0"/>
          <w:marTop w:val="0"/>
          <w:marBottom w:val="0"/>
          <w:divBdr>
            <w:top w:val="none" w:sz="0" w:space="0" w:color="auto"/>
            <w:left w:val="none" w:sz="0" w:space="0" w:color="auto"/>
            <w:bottom w:val="none" w:sz="0" w:space="0" w:color="auto"/>
            <w:right w:val="none" w:sz="0" w:space="0" w:color="auto"/>
          </w:divBdr>
          <w:divsChild>
            <w:div w:id="1396735828">
              <w:marLeft w:val="0"/>
              <w:marRight w:val="0"/>
              <w:marTop w:val="0"/>
              <w:marBottom w:val="0"/>
              <w:divBdr>
                <w:top w:val="none" w:sz="0" w:space="0" w:color="auto"/>
                <w:left w:val="none" w:sz="0" w:space="0" w:color="auto"/>
                <w:bottom w:val="none" w:sz="0" w:space="0" w:color="auto"/>
                <w:right w:val="none" w:sz="0" w:space="0" w:color="auto"/>
              </w:divBdr>
              <w:divsChild>
                <w:div w:id="742334758">
                  <w:marLeft w:val="0"/>
                  <w:marRight w:val="0"/>
                  <w:marTop w:val="0"/>
                  <w:marBottom w:val="0"/>
                  <w:divBdr>
                    <w:top w:val="none" w:sz="0" w:space="0" w:color="auto"/>
                    <w:left w:val="none" w:sz="0" w:space="0" w:color="auto"/>
                    <w:bottom w:val="none" w:sz="0" w:space="0" w:color="auto"/>
                    <w:right w:val="none" w:sz="0" w:space="0" w:color="auto"/>
                  </w:divBdr>
                  <w:divsChild>
                    <w:div w:id="18371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834311">
      <w:bodyDiv w:val="1"/>
      <w:marLeft w:val="0"/>
      <w:marRight w:val="0"/>
      <w:marTop w:val="0"/>
      <w:marBottom w:val="0"/>
      <w:divBdr>
        <w:top w:val="none" w:sz="0" w:space="0" w:color="auto"/>
        <w:left w:val="none" w:sz="0" w:space="0" w:color="auto"/>
        <w:bottom w:val="none" w:sz="0" w:space="0" w:color="auto"/>
        <w:right w:val="none" w:sz="0" w:space="0" w:color="auto"/>
      </w:divBdr>
    </w:div>
    <w:div w:id="705955624">
      <w:bodyDiv w:val="1"/>
      <w:marLeft w:val="0"/>
      <w:marRight w:val="0"/>
      <w:marTop w:val="0"/>
      <w:marBottom w:val="0"/>
      <w:divBdr>
        <w:top w:val="none" w:sz="0" w:space="0" w:color="auto"/>
        <w:left w:val="none" w:sz="0" w:space="0" w:color="auto"/>
        <w:bottom w:val="none" w:sz="0" w:space="0" w:color="auto"/>
        <w:right w:val="none" w:sz="0" w:space="0" w:color="auto"/>
      </w:divBdr>
    </w:div>
    <w:div w:id="714046362">
      <w:bodyDiv w:val="1"/>
      <w:marLeft w:val="0"/>
      <w:marRight w:val="0"/>
      <w:marTop w:val="0"/>
      <w:marBottom w:val="0"/>
      <w:divBdr>
        <w:top w:val="none" w:sz="0" w:space="0" w:color="auto"/>
        <w:left w:val="none" w:sz="0" w:space="0" w:color="auto"/>
        <w:bottom w:val="none" w:sz="0" w:space="0" w:color="auto"/>
        <w:right w:val="none" w:sz="0" w:space="0" w:color="auto"/>
      </w:divBdr>
    </w:div>
    <w:div w:id="741365203">
      <w:bodyDiv w:val="1"/>
      <w:marLeft w:val="0"/>
      <w:marRight w:val="0"/>
      <w:marTop w:val="0"/>
      <w:marBottom w:val="0"/>
      <w:divBdr>
        <w:top w:val="none" w:sz="0" w:space="0" w:color="auto"/>
        <w:left w:val="none" w:sz="0" w:space="0" w:color="auto"/>
        <w:bottom w:val="none" w:sz="0" w:space="0" w:color="auto"/>
        <w:right w:val="none" w:sz="0" w:space="0" w:color="auto"/>
      </w:divBdr>
    </w:div>
    <w:div w:id="894269468">
      <w:bodyDiv w:val="1"/>
      <w:marLeft w:val="0"/>
      <w:marRight w:val="0"/>
      <w:marTop w:val="0"/>
      <w:marBottom w:val="0"/>
      <w:divBdr>
        <w:top w:val="none" w:sz="0" w:space="0" w:color="auto"/>
        <w:left w:val="none" w:sz="0" w:space="0" w:color="auto"/>
        <w:bottom w:val="none" w:sz="0" w:space="0" w:color="auto"/>
        <w:right w:val="none" w:sz="0" w:space="0" w:color="auto"/>
      </w:divBdr>
    </w:div>
    <w:div w:id="984312200">
      <w:bodyDiv w:val="1"/>
      <w:marLeft w:val="0"/>
      <w:marRight w:val="0"/>
      <w:marTop w:val="0"/>
      <w:marBottom w:val="0"/>
      <w:divBdr>
        <w:top w:val="none" w:sz="0" w:space="0" w:color="auto"/>
        <w:left w:val="none" w:sz="0" w:space="0" w:color="auto"/>
        <w:bottom w:val="none" w:sz="0" w:space="0" w:color="auto"/>
        <w:right w:val="none" w:sz="0" w:space="0" w:color="auto"/>
      </w:divBdr>
    </w:div>
    <w:div w:id="985427151">
      <w:bodyDiv w:val="1"/>
      <w:marLeft w:val="0"/>
      <w:marRight w:val="0"/>
      <w:marTop w:val="0"/>
      <w:marBottom w:val="0"/>
      <w:divBdr>
        <w:top w:val="none" w:sz="0" w:space="0" w:color="auto"/>
        <w:left w:val="none" w:sz="0" w:space="0" w:color="auto"/>
        <w:bottom w:val="none" w:sz="0" w:space="0" w:color="auto"/>
        <w:right w:val="none" w:sz="0" w:space="0" w:color="auto"/>
      </w:divBdr>
    </w:div>
    <w:div w:id="1041398651">
      <w:bodyDiv w:val="1"/>
      <w:marLeft w:val="0"/>
      <w:marRight w:val="0"/>
      <w:marTop w:val="0"/>
      <w:marBottom w:val="0"/>
      <w:divBdr>
        <w:top w:val="none" w:sz="0" w:space="0" w:color="auto"/>
        <w:left w:val="none" w:sz="0" w:space="0" w:color="auto"/>
        <w:bottom w:val="none" w:sz="0" w:space="0" w:color="auto"/>
        <w:right w:val="none" w:sz="0" w:space="0" w:color="auto"/>
      </w:divBdr>
    </w:div>
    <w:div w:id="1063017471">
      <w:bodyDiv w:val="1"/>
      <w:marLeft w:val="0"/>
      <w:marRight w:val="0"/>
      <w:marTop w:val="0"/>
      <w:marBottom w:val="0"/>
      <w:divBdr>
        <w:top w:val="none" w:sz="0" w:space="0" w:color="auto"/>
        <w:left w:val="none" w:sz="0" w:space="0" w:color="auto"/>
        <w:bottom w:val="none" w:sz="0" w:space="0" w:color="auto"/>
        <w:right w:val="none" w:sz="0" w:space="0" w:color="auto"/>
      </w:divBdr>
    </w:div>
    <w:div w:id="1066731540">
      <w:bodyDiv w:val="1"/>
      <w:marLeft w:val="0"/>
      <w:marRight w:val="0"/>
      <w:marTop w:val="0"/>
      <w:marBottom w:val="0"/>
      <w:divBdr>
        <w:top w:val="none" w:sz="0" w:space="0" w:color="auto"/>
        <w:left w:val="none" w:sz="0" w:space="0" w:color="auto"/>
        <w:bottom w:val="none" w:sz="0" w:space="0" w:color="auto"/>
        <w:right w:val="none" w:sz="0" w:space="0" w:color="auto"/>
      </w:divBdr>
    </w:div>
    <w:div w:id="1083524275">
      <w:bodyDiv w:val="1"/>
      <w:marLeft w:val="0"/>
      <w:marRight w:val="0"/>
      <w:marTop w:val="0"/>
      <w:marBottom w:val="0"/>
      <w:divBdr>
        <w:top w:val="none" w:sz="0" w:space="0" w:color="auto"/>
        <w:left w:val="none" w:sz="0" w:space="0" w:color="auto"/>
        <w:bottom w:val="none" w:sz="0" w:space="0" w:color="auto"/>
        <w:right w:val="none" w:sz="0" w:space="0" w:color="auto"/>
      </w:divBdr>
    </w:div>
    <w:div w:id="1122648251">
      <w:bodyDiv w:val="1"/>
      <w:marLeft w:val="0"/>
      <w:marRight w:val="0"/>
      <w:marTop w:val="0"/>
      <w:marBottom w:val="0"/>
      <w:divBdr>
        <w:top w:val="none" w:sz="0" w:space="0" w:color="auto"/>
        <w:left w:val="none" w:sz="0" w:space="0" w:color="auto"/>
        <w:bottom w:val="none" w:sz="0" w:space="0" w:color="auto"/>
        <w:right w:val="none" w:sz="0" w:space="0" w:color="auto"/>
      </w:divBdr>
    </w:div>
    <w:div w:id="1156070514">
      <w:bodyDiv w:val="1"/>
      <w:marLeft w:val="0"/>
      <w:marRight w:val="0"/>
      <w:marTop w:val="0"/>
      <w:marBottom w:val="0"/>
      <w:divBdr>
        <w:top w:val="none" w:sz="0" w:space="0" w:color="auto"/>
        <w:left w:val="none" w:sz="0" w:space="0" w:color="auto"/>
        <w:bottom w:val="none" w:sz="0" w:space="0" w:color="auto"/>
        <w:right w:val="none" w:sz="0" w:space="0" w:color="auto"/>
      </w:divBdr>
    </w:div>
    <w:div w:id="1273510795">
      <w:bodyDiv w:val="1"/>
      <w:marLeft w:val="0"/>
      <w:marRight w:val="0"/>
      <w:marTop w:val="0"/>
      <w:marBottom w:val="0"/>
      <w:divBdr>
        <w:top w:val="none" w:sz="0" w:space="0" w:color="auto"/>
        <w:left w:val="none" w:sz="0" w:space="0" w:color="auto"/>
        <w:bottom w:val="none" w:sz="0" w:space="0" w:color="auto"/>
        <w:right w:val="none" w:sz="0" w:space="0" w:color="auto"/>
      </w:divBdr>
    </w:div>
    <w:div w:id="1292326197">
      <w:bodyDiv w:val="1"/>
      <w:marLeft w:val="0"/>
      <w:marRight w:val="0"/>
      <w:marTop w:val="0"/>
      <w:marBottom w:val="0"/>
      <w:divBdr>
        <w:top w:val="none" w:sz="0" w:space="0" w:color="auto"/>
        <w:left w:val="none" w:sz="0" w:space="0" w:color="auto"/>
        <w:bottom w:val="none" w:sz="0" w:space="0" w:color="auto"/>
        <w:right w:val="none" w:sz="0" w:space="0" w:color="auto"/>
      </w:divBdr>
    </w:div>
    <w:div w:id="1334262811">
      <w:bodyDiv w:val="1"/>
      <w:marLeft w:val="0"/>
      <w:marRight w:val="0"/>
      <w:marTop w:val="0"/>
      <w:marBottom w:val="0"/>
      <w:divBdr>
        <w:top w:val="none" w:sz="0" w:space="0" w:color="auto"/>
        <w:left w:val="none" w:sz="0" w:space="0" w:color="auto"/>
        <w:bottom w:val="none" w:sz="0" w:space="0" w:color="auto"/>
        <w:right w:val="none" w:sz="0" w:space="0" w:color="auto"/>
      </w:divBdr>
    </w:div>
    <w:div w:id="1363821817">
      <w:bodyDiv w:val="1"/>
      <w:marLeft w:val="0"/>
      <w:marRight w:val="0"/>
      <w:marTop w:val="0"/>
      <w:marBottom w:val="0"/>
      <w:divBdr>
        <w:top w:val="none" w:sz="0" w:space="0" w:color="auto"/>
        <w:left w:val="none" w:sz="0" w:space="0" w:color="auto"/>
        <w:bottom w:val="none" w:sz="0" w:space="0" w:color="auto"/>
        <w:right w:val="none" w:sz="0" w:space="0" w:color="auto"/>
      </w:divBdr>
    </w:div>
    <w:div w:id="1369334500">
      <w:bodyDiv w:val="1"/>
      <w:marLeft w:val="0"/>
      <w:marRight w:val="0"/>
      <w:marTop w:val="0"/>
      <w:marBottom w:val="0"/>
      <w:divBdr>
        <w:top w:val="none" w:sz="0" w:space="0" w:color="auto"/>
        <w:left w:val="none" w:sz="0" w:space="0" w:color="auto"/>
        <w:bottom w:val="none" w:sz="0" w:space="0" w:color="auto"/>
        <w:right w:val="none" w:sz="0" w:space="0" w:color="auto"/>
      </w:divBdr>
    </w:div>
    <w:div w:id="1452749043">
      <w:bodyDiv w:val="1"/>
      <w:marLeft w:val="0"/>
      <w:marRight w:val="0"/>
      <w:marTop w:val="0"/>
      <w:marBottom w:val="0"/>
      <w:divBdr>
        <w:top w:val="none" w:sz="0" w:space="0" w:color="auto"/>
        <w:left w:val="none" w:sz="0" w:space="0" w:color="auto"/>
        <w:bottom w:val="none" w:sz="0" w:space="0" w:color="auto"/>
        <w:right w:val="none" w:sz="0" w:space="0" w:color="auto"/>
      </w:divBdr>
    </w:div>
    <w:div w:id="1495144404">
      <w:bodyDiv w:val="1"/>
      <w:marLeft w:val="0"/>
      <w:marRight w:val="0"/>
      <w:marTop w:val="0"/>
      <w:marBottom w:val="0"/>
      <w:divBdr>
        <w:top w:val="none" w:sz="0" w:space="0" w:color="auto"/>
        <w:left w:val="none" w:sz="0" w:space="0" w:color="auto"/>
        <w:bottom w:val="none" w:sz="0" w:space="0" w:color="auto"/>
        <w:right w:val="none" w:sz="0" w:space="0" w:color="auto"/>
      </w:divBdr>
    </w:div>
    <w:div w:id="1557400012">
      <w:bodyDiv w:val="1"/>
      <w:marLeft w:val="0"/>
      <w:marRight w:val="0"/>
      <w:marTop w:val="0"/>
      <w:marBottom w:val="0"/>
      <w:divBdr>
        <w:top w:val="none" w:sz="0" w:space="0" w:color="auto"/>
        <w:left w:val="none" w:sz="0" w:space="0" w:color="auto"/>
        <w:bottom w:val="none" w:sz="0" w:space="0" w:color="auto"/>
        <w:right w:val="none" w:sz="0" w:space="0" w:color="auto"/>
      </w:divBdr>
      <w:divsChild>
        <w:div w:id="321126978">
          <w:marLeft w:val="0"/>
          <w:marRight w:val="0"/>
          <w:marTop w:val="100"/>
          <w:marBottom w:val="100"/>
          <w:divBdr>
            <w:top w:val="none" w:sz="0" w:space="0" w:color="auto"/>
            <w:left w:val="none" w:sz="0" w:space="0" w:color="auto"/>
            <w:bottom w:val="none" w:sz="0" w:space="0" w:color="auto"/>
            <w:right w:val="none" w:sz="0" w:space="0" w:color="auto"/>
          </w:divBdr>
          <w:divsChild>
            <w:div w:id="1002781901">
              <w:marLeft w:val="0"/>
              <w:marRight w:val="0"/>
              <w:marTop w:val="0"/>
              <w:marBottom w:val="0"/>
              <w:divBdr>
                <w:top w:val="none" w:sz="0" w:space="0" w:color="auto"/>
                <w:left w:val="none" w:sz="0" w:space="0" w:color="auto"/>
                <w:bottom w:val="none" w:sz="0" w:space="0" w:color="auto"/>
                <w:right w:val="none" w:sz="0" w:space="0" w:color="auto"/>
              </w:divBdr>
              <w:divsChild>
                <w:div w:id="193527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276693">
      <w:bodyDiv w:val="1"/>
      <w:marLeft w:val="0"/>
      <w:marRight w:val="0"/>
      <w:marTop w:val="0"/>
      <w:marBottom w:val="0"/>
      <w:divBdr>
        <w:top w:val="none" w:sz="0" w:space="0" w:color="auto"/>
        <w:left w:val="none" w:sz="0" w:space="0" w:color="auto"/>
        <w:bottom w:val="none" w:sz="0" w:space="0" w:color="auto"/>
        <w:right w:val="none" w:sz="0" w:space="0" w:color="auto"/>
      </w:divBdr>
    </w:div>
    <w:div w:id="1684436468">
      <w:bodyDiv w:val="1"/>
      <w:marLeft w:val="0"/>
      <w:marRight w:val="0"/>
      <w:marTop w:val="0"/>
      <w:marBottom w:val="0"/>
      <w:divBdr>
        <w:top w:val="none" w:sz="0" w:space="0" w:color="auto"/>
        <w:left w:val="none" w:sz="0" w:space="0" w:color="auto"/>
        <w:bottom w:val="none" w:sz="0" w:space="0" w:color="auto"/>
        <w:right w:val="none" w:sz="0" w:space="0" w:color="auto"/>
      </w:divBdr>
    </w:div>
    <w:div w:id="1699963899">
      <w:bodyDiv w:val="1"/>
      <w:marLeft w:val="0"/>
      <w:marRight w:val="0"/>
      <w:marTop w:val="0"/>
      <w:marBottom w:val="0"/>
      <w:divBdr>
        <w:top w:val="none" w:sz="0" w:space="0" w:color="auto"/>
        <w:left w:val="none" w:sz="0" w:space="0" w:color="auto"/>
        <w:bottom w:val="none" w:sz="0" w:space="0" w:color="auto"/>
        <w:right w:val="none" w:sz="0" w:space="0" w:color="auto"/>
      </w:divBdr>
      <w:divsChild>
        <w:div w:id="191380709">
          <w:marLeft w:val="0"/>
          <w:marRight w:val="0"/>
          <w:marTop w:val="0"/>
          <w:marBottom w:val="0"/>
          <w:divBdr>
            <w:top w:val="none" w:sz="0" w:space="0" w:color="auto"/>
            <w:left w:val="none" w:sz="0" w:space="0" w:color="auto"/>
            <w:bottom w:val="none" w:sz="0" w:space="0" w:color="auto"/>
            <w:right w:val="none" w:sz="0" w:space="0" w:color="auto"/>
          </w:divBdr>
          <w:divsChild>
            <w:div w:id="567770959">
              <w:marLeft w:val="0"/>
              <w:marRight w:val="0"/>
              <w:marTop w:val="0"/>
              <w:marBottom w:val="0"/>
              <w:divBdr>
                <w:top w:val="none" w:sz="0" w:space="0" w:color="auto"/>
                <w:left w:val="none" w:sz="0" w:space="0" w:color="auto"/>
                <w:bottom w:val="none" w:sz="0" w:space="0" w:color="auto"/>
                <w:right w:val="none" w:sz="0" w:space="0" w:color="auto"/>
              </w:divBdr>
            </w:div>
            <w:div w:id="979501142">
              <w:marLeft w:val="0"/>
              <w:marRight w:val="0"/>
              <w:marTop w:val="0"/>
              <w:marBottom w:val="0"/>
              <w:divBdr>
                <w:top w:val="none" w:sz="0" w:space="0" w:color="auto"/>
                <w:left w:val="none" w:sz="0" w:space="0" w:color="auto"/>
                <w:bottom w:val="none" w:sz="0" w:space="0" w:color="auto"/>
                <w:right w:val="none" w:sz="0" w:space="0" w:color="auto"/>
              </w:divBdr>
            </w:div>
            <w:div w:id="1935673044">
              <w:marLeft w:val="0"/>
              <w:marRight w:val="0"/>
              <w:marTop w:val="0"/>
              <w:marBottom w:val="0"/>
              <w:divBdr>
                <w:top w:val="none" w:sz="0" w:space="0" w:color="auto"/>
                <w:left w:val="none" w:sz="0" w:space="0" w:color="auto"/>
                <w:bottom w:val="none" w:sz="0" w:space="0" w:color="auto"/>
                <w:right w:val="none" w:sz="0" w:space="0" w:color="auto"/>
              </w:divBdr>
              <w:divsChild>
                <w:div w:id="2050647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40800">
          <w:marLeft w:val="0"/>
          <w:marRight w:val="0"/>
          <w:marTop w:val="0"/>
          <w:marBottom w:val="0"/>
          <w:divBdr>
            <w:top w:val="none" w:sz="0" w:space="0" w:color="auto"/>
            <w:left w:val="none" w:sz="0" w:space="0" w:color="auto"/>
            <w:bottom w:val="none" w:sz="0" w:space="0" w:color="auto"/>
            <w:right w:val="none" w:sz="0" w:space="0" w:color="auto"/>
          </w:divBdr>
          <w:divsChild>
            <w:div w:id="1492137953">
              <w:marLeft w:val="0"/>
              <w:marRight w:val="0"/>
              <w:marTop w:val="0"/>
              <w:marBottom w:val="0"/>
              <w:divBdr>
                <w:top w:val="none" w:sz="0" w:space="0" w:color="auto"/>
                <w:left w:val="none" w:sz="0" w:space="0" w:color="auto"/>
                <w:bottom w:val="none" w:sz="0" w:space="0" w:color="auto"/>
                <w:right w:val="none" w:sz="0" w:space="0" w:color="auto"/>
              </w:divBdr>
              <w:divsChild>
                <w:div w:id="275527803">
                  <w:marLeft w:val="0"/>
                  <w:marRight w:val="0"/>
                  <w:marTop w:val="0"/>
                  <w:marBottom w:val="0"/>
                  <w:divBdr>
                    <w:top w:val="none" w:sz="0" w:space="0" w:color="auto"/>
                    <w:left w:val="none" w:sz="0" w:space="0" w:color="auto"/>
                    <w:bottom w:val="none" w:sz="0" w:space="0" w:color="auto"/>
                    <w:right w:val="none" w:sz="0" w:space="0" w:color="auto"/>
                  </w:divBdr>
                  <w:divsChild>
                    <w:div w:id="121897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4493532">
      <w:bodyDiv w:val="1"/>
      <w:marLeft w:val="0"/>
      <w:marRight w:val="0"/>
      <w:marTop w:val="0"/>
      <w:marBottom w:val="0"/>
      <w:divBdr>
        <w:top w:val="none" w:sz="0" w:space="0" w:color="auto"/>
        <w:left w:val="none" w:sz="0" w:space="0" w:color="auto"/>
        <w:bottom w:val="none" w:sz="0" w:space="0" w:color="auto"/>
        <w:right w:val="none" w:sz="0" w:space="0" w:color="auto"/>
      </w:divBdr>
    </w:div>
    <w:div w:id="1781026819">
      <w:bodyDiv w:val="1"/>
      <w:marLeft w:val="0"/>
      <w:marRight w:val="0"/>
      <w:marTop w:val="0"/>
      <w:marBottom w:val="0"/>
      <w:divBdr>
        <w:top w:val="none" w:sz="0" w:space="0" w:color="auto"/>
        <w:left w:val="none" w:sz="0" w:space="0" w:color="auto"/>
        <w:bottom w:val="none" w:sz="0" w:space="0" w:color="auto"/>
        <w:right w:val="none" w:sz="0" w:space="0" w:color="auto"/>
      </w:divBdr>
      <w:divsChild>
        <w:div w:id="1536236329">
          <w:marLeft w:val="0"/>
          <w:marRight w:val="0"/>
          <w:marTop w:val="100"/>
          <w:marBottom w:val="100"/>
          <w:divBdr>
            <w:top w:val="none" w:sz="0" w:space="0" w:color="auto"/>
            <w:left w:val="none" w:sz="0" w:space="0" w:color="auto"/>
            <w:bottom w:val="none" w:sz="0" w:space="0" w:color="auto"/>
            <w:right w:val="none" w:sz="0" w:space="0" w:color="auto"/>
          </w:divBdr>
          <w:divsChild>
            <w:div w:id="231165479">
              <w:marLeft w:val="0"/>
              <w:marRight w:val="0"/>
              <w:marTop w:val="0"/>
              <w:marBottom w:val="0"/>
              <w:divBdr>
                <w:top w:val="none" w:sz="0" w:space="0" w:color="auto"/>
                <w:left w:val="none" w:sz="0" w:space="0" w:color="auto"/>
                <w:bottom w:val="none" w:sz="0" w:space="0" w:color="auto"/>
                <w:right w:val="none" w:sz="0" w:space="0" w:color="auto"/>
              </w:divBdr>
              <w:divsChild>
                <w:div w:id="32860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5524784">
      <w:bodyDiv w:val="1"/>
      <w:marLeft w:val="0"/>
      <w:marRight w:val="0"/>
      <w:marTop w:val="0"/>
      <w:marBottom w:val="0"/>
      <w:divBdr>
        <w:top w:val="none" w:sz="0" w:space="0" w:color="auto"/>
        <w:left w:val="none" w:sz="0" w:space="0" w:color="auto"/>
        <w:bottom w:val="none" w:sz="0" w:space="0" w:color="auto"/>
        <w:right w:val="none" w:sz="0" w:space="0" w:color="auto"/>
      </w:divBdr>
    </w:div>
    <w:div w:id="1941253355">
      <w:bodyDiv w:val="1"/>
      <w:marLeft w:val="0"/>
      <w:marRight w:val="0"/>
      <w:marTop w:val="0"/>
      <w:marBottom w:val="0"/>
      <w:divBdr>
        <w:top w:val="none" w:sz="0" w:space="0" w:color="auto"/>
        <w:left w:val="none" w:sz="0" w:space="0" w:color="auto"/>
        <w:bottom w:val="none" w:sz="0" w:space="0" w:color="auto"/>
        <w:right w:val="none" w:sz="0" w:space="0" w:color="auto"/>
      </w:divBdr>
    </w:div>
    <w:div w:id="19577089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5" Type="http://schemas.microsoft.com/office/2020/10/relationships/intelligence" Target="intelligence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415ee978-22c6-45dc-9051-dbda0d0076dd" xsi:nil="true"/>
    <lcf76f155ced4ddcb4097134ff3c332f xmlns="415ee978-22c6-45dc-9051-dbda0d0076dd">
      <Terms xmlns="http://schemas.microsoft.com/office/infopath/2007/PartnerControls"/>
    </lcf76f155ced4ddcb4097134ff3c332f>
    <TaxCatchAll xmlns="06a59758-5135-4643-bb7a-3ef3db7b155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333F61E3004084891A6CB468BE196D9" ma:contentTypeVersion="14" ma:contentTypeDescription="Create a new document." ma:contentTypeScope="" ma:versionID="ef983aace22ddcb60673c39075a57143">
  <xsd:schema xmlns:xsd="http://www.w3.org/2001/XMLSchema" xmlns:xs="http://www.w3.org/2001/XMLSchema" xmlns:p="http://schemas.microsoft.com/office/2006/metadata/properties" xmlns:ns2="415ee978-22c6-45dc-9051-dbda0d0076dd" xmlns:ns3="06a59758-5135-4643-bb7a-3ef3db7b155b" targetNamespace="http://schemas.microsoft.com/office/2006/metadata/properties" ma:root="true" ma:fieldsID="6be4f1632c6fbf088470c285e9f8998d" ns2:_="" ns3:_="">
    <xsd:import namespace="415ee978-22c6-45dc-9051-dbda0d0076dd"/>
    <xsd:import namespace="06a59758-5135-4643-bb7a-3ef3db7b15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5ee978-22c6-45dc-9051-dbda0d0076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ecb61397-224f-4be4-9730-43d49e89b17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6a59758-5135-4643-bb7a-3ef3db7b155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2485b055-8f33-46c4-8c80-e795bd2041f8}" ma:internalName="TaxCatchAll" ma:showField="CatchAllData" ma:web="06a59758-5135-4643-bb7a-3ef3db7b15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1413829-2946-408B-93DA-FF90B8789854}">
  <ds:schemaRefs>
    <ds:schemaRef ds:uri="http://schemas.microsoft.com/office/2006/metadata/properties"/>
    <ds:schemaRef ds:uri="http://schemas.microsoft.com/office/infopath/2007/PartnerControls"/>
    <ds:schemaRef ds:uri="415ee978-22c6-45dc-9051-dbda0d0076dd"/>
    <ds:schemaRef ds:uri="06a59758-5135-4643-bb7a-3ef3db7b155b"/>
  </ds:schemaRefs>
</ds:datastoreItem>
</file>

<file path=customXml/itemProps2.xml><?xml version="1.0" encoding="utf-8"?>
<ds:datastoreItem xmlns:ds="http://schemas.openxmlformats.org/officeDocument/2006/customXml" ds:itemID="{167EB7F1-06A0-43C0-942B-0A00EBA0CE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5ee978-22c6-45dc-9051-dbda0d0076dd"/>
    <ds:schemaRef ds:uri="06a59758-5135-4643-bb7a-3ef3db7b15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42651D-D650-462D-997A-C2569D5AFB5B}">
  <ds:schemaRefs>
    <ds:schemaRef ds:uri="http://schemas.openxmlformats.org/officeDocument/2006/bibliography"/>
  </ds:schemaRefs>
</ds:datastoreItem>
</file>

<file path=customXml/itemProps4.xml><?xml version="1.0" encoding="utf-8"?>
<ds:datastoreItem xmlns:ds="http://schemas.openxmlformats.org/officeDocument/2006/customXml" ds:itemID="{74DBF6CE-E6FD-4688-9116-78D82CE9153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2510</Words>
  <Characters>14308</Characters>
  <Application>Microsoft Office Word</Application>
  <DocSecurity>0</DocSecurity>
  <Lines>119</Lines>
  <Paragraphs>33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16785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jennie weiner</dc:creator>
  <cp:lastModifiedBy>khirat</cp:lastModifiedBy>
  <cp:revision>2</cp:revision>
  <cp:lastPrinted>2018-04-27T01:31:00Z</cp:lastPrinted>
  <dcterms:created xsi:type="dcterms:W3CDTF">2026-04-11T19:40:00Z</dcterms:created>
  <dcterms:modified xsi:type="dcterms:W3CDTF">2026-04-11T19:40:00Z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0x0101000333F61E3004084891A6CB468BE196D9</vt:lpwstr>
  </property>
  <property fmtid="{D5CDD505-2E9C-101B-9397-08002B2CF9AE}" pid="3" name="MediaServiceImageTags">
    <vt:lpwstr/>
  </property>
</Properties>
</file>