
<file path=[Content_Types].xml><?xml version="1.0" encoding="utf-8"?>
<Types xmlns="http://schemas.openxmlformats.org/package/2006/content-types">
  <Default ContentType="application/xml" Extension="xml"/>
  <Default ContentType="application/vnd.openxmlformats-officedocument.obfuscatedFont" Extension="od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pStyle w:val="Heading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rPr>
          <w:rFonts w:ascii="Arial" w:cs="Arial" w:eastAsia="Arial" w:hAnsi="Arial"/>
          <w:color w:val="1a365d"/>
        </w:rPr>
      </w:pP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نظرية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السلوكية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1a365d"/>
          <w:rtl w:val="1"/>
        </w:rPr>
        <w:t xml:space="preserve">الرقمية</w:t>
      </w:r>
    </w:p>
    <w:p w:rsidR="00000000" w:rsidDel="00000000" w:rsidP="00000000" w:rsidRDefault="00000000" w:rsidRPr="00000000" w14:paraId="00000002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300" w:line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تعد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ُّ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نظرية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السلوكية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Behaviorism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النظريات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الأساسية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يمكن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توظيفها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بفاعلية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بيئة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مختبر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ومادة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سيما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إدارة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الصف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وتنمية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الأدائية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والتطبيقية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تتطلب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دقة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وتكرارا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ً.</w:t>
      </w:r>
    </w:p>
    <w:p w:rsidR="00000000" w:rsidDel="00000000" w:rsidP="00000000" w:rsidRDefault="00000000" w:rsidRPr="00000000" w14:paraId="00000003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before="0" w:lineRule="auto"/>
        <w:rPr>
          <w:rFonts w:ascii="Arial" w:cs="Arial" w:eastAsia="Arial" w:hAnsi="Arial"/>
          <w:color w:val="2b6cb0"/>
        </w:rPr>
      </w:pP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أولا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آليات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تطبيق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النظرية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الرقمية</w:t>
      </w:r>
    </w:p>
    <w:p w:rsidR="00000000" w:rsidDel="00000000" w:rsidP="00000000" w:rsidRDefault="00000000" w:rsidRPr="00000000" w14:paraId="00000004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1.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التعزيز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الإيجابي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Positive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Reinforcement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)</w:t>
      </w:r>
    </w:p>
    <w:p w:rsidR="00000000" w:rsidDel="00000000" w:rsidP="00000000" w:rsidRDefault="00000000" w:rsidRPr="00000000" w14:paraId="00000005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سستخدم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لتحفيز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المشاركة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وإتمام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المطلوبة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بدقة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وعناية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: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مكافأة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إتمام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المهام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مكافأة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الذين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ينجزون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التطبيقات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عرض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تقديمي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كتابة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كود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بمديح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علني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تقديم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درجات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إضافية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تميز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أداءهم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الأنشطة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التفاعلية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عند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نجاح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حل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مشكلة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إصلاح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خطأ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برمجي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Debugging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يمنحه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نقاطا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فورية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يطلب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زملائه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التصفيق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يعزز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استجابته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الإيجابية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ويدفعه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للمزيد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المحاولات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الناجحة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8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225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2.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التعزيز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السلبي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Negative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Reinforcement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)</w:t>
      </w:r>
    </w:p>
    <w:p w:rsidR="00000000" w:rsidDel="00000000" w:rsidP="00000000" w:rsidRDefault="00000000" w:rsidRPr="00000000" w14:paraId="00000009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قصد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إزالة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مثير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التزام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غير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مريح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لتعزيز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السلوك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المرغوب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وتنظيم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بيئة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المختبر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:</w:t>
      </w:r>
    </w:p>
    <w:p w:rsidR="00000000" w:rsidDel="00000000" w:rsidP="00000000" w:rsidRDefault="00000000" w:rsidRPr="00000000" w14:paraId="0000000A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إعفاء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الواجبات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النظرية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إذا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أظهر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التزاما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كاملا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وأنجزوا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المهمة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العملية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المعمل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بدقة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تصميم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جدول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بيانات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Excel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يمكن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إعفاؤهم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الجزء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النظري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للواجب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المنزلي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B">
      <w:pPr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تقليص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وقت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الشرح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النظري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ُ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م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ِ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ل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إذا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التزم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بالهدوء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والتركيز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الانشغال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بالألعاب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تصفح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الإنترنت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أثناء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الشرح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يكافئهم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المعلم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بتقليص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وقت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العرض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النظري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ومنحهم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وقتا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أطول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للتطبيق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العملي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الممتع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C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225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3.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التعلم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الإجرائي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Operant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Conditioning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)</w:t>
      </w:r>
    </w:p>
    <w:p w:rsidR="00000000" w:rsidDel="00000000" w:rsidP="00000000" w:rsidRDefault="00000000" w:rsidRPr="00000000" w14:paraId="0000000D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يعتمد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بناء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خلال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الأداء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المتميز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بالمكافآت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وتكرار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المحاولات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الناجحة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:</w:t>
      </w:r>
    </w:p>
    <w:p w:rsidR="00000000" w:rsidDel="00000000" w:rsidP="00000000" w:rsidRDefault="00000000" w:rsidRPr="00000000" w14:paraId="0000000E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تعزيز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دقة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وجودة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العمل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تخصيص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معايير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واضحة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لتقييم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المشاريع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وتقديم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مكافآت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الذين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يسلمون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مشاريع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منظمة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تماما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ً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وخالية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الأخطاء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0F">
      <w:pPr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تكرار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الأنشطة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والتدريب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المستمر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لضمان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إتقان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مهارة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معينة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السرعة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الطباعة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استخدام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اختصارات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لوحة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المفاتيح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يتم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تكرار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الأنشطة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بانتظام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تقديم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تغذية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راجعة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فورية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تعزز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الاستجابة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الصحيحة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10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225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4.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التكييف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الكلاسيكي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Classical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color w:val="4a5568"/>
          <w:rtl w:val="0"/>
        </w:rPr>
        <w:t xml:space="preserve">Conditioning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)</w:t>
      </w:r>
    </w:p>
    <w:p w:rsidR="00000000" w:rsidDel="00000000" w:rsidP="00000000" w:rsidRDefault="00000000" w:rsidRPr="00000000" w14:paraId="00000011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line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ربط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المفاهيم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الجافة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المعقدة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بمثيرات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محببة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لإنشاء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استجابة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عاطفية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إيجابية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نحو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المادة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:</w:t>
      </w:r>
    </w:p>
    <w:p w:rsidR="00000000" w:rsidDel="00000000" w:rsidP="00000000" w:rsidRDefault="00000000" w:rsidRPr="00000000" w14:paraId="00000012">
      <w:pPr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الدمج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بالأنشطة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الممتعة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عند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تدريس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مفاهيم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نظرية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جامدة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مكونات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المادية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أنواع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الشبكات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يتم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ربطها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بألعاب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تعليمية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تفاعلية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بيئات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محاكاة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رقمية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(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Minecraft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Education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0"/>
        </w:rPr>
        <w:t xml:space="preserve">Kahoot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)،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مما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يساعد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خلق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استجابة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عاطفية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إيجابية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تجاه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المحتوى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التكنولوجي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13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300" w:lineRule="auto"/>
        <w:rPr>
          <w:rFonts w:ascii="Arial" w:cs="Arial" w:eastAsia="Arial" w:hAnsi="Arial"/>
          <w:color w:val="2b6cb0"/>
        </w:rPr>
      </w:pP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ثانيا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مواقف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صفية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عملية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مادة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الرقمية</w:t>
      </w:r>
    </w:p>
    <w:tbl>
      <w:tblPr>
        <w:tblStyle w:val="Table1"/>
        <w:bidiVisual w:val="1"/>
        <w:tblW w:w="9360.0" w:type="dxa"/>
        <w:jc w:val="left"/>
        <w:tblBorders>
          <w:top w:color="000000" w:space="0" w:sz="6" w:val="single"/>
          <w:left w:color="000000" w:space="0" w:sz="6" w:val="single"/>
          <w:bottom w:color="000000" w:space="0" w:sz="6" w:val="single"/>
          <w:right w:color="000000" w:space="0" w:sz="6" w:val="single"/>
          <w:insideH w:color="000000" w:space="0" w:sz="6" w:val="single"/>
          <w:insideV w:color="000000" w:space="0" w:sz="6" w:val="single"/>
        </w:tblBorders>
        <w:tblLayout w:type="fixed"/>
        <w:tblLook w:val="0600"/>
      </w:tblPr>
      <w:tblGrid>
        <w:gridCol w:w="2340"/>
        <w:gridCol w:w="3744"/>
        <w:gridCol w:w="3276"/>
        <w:tblGridChange w:id="0">
          <w:tblGrid>
            <w:gridCol w:w="2340"/>
            <w:gridCol w:w="3744"/>
            <w:gridCol w:w="3276"/>
          </w:tblGrid>
        </w:tblGridChange>
      </w:tblGrid>
      <w:tr>
        <w:trPr>
          <w:cantSplit w:val="0"/>
          <w:tblHeader w:val="1"/>
        </w:trPr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5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الدرس</w:t>
            </w:r>
          </w:p>
        </w:tc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6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الموقف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الصفي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المخطط</w:t>
            </w:r>
          </w:p>
        </w:tc>
        <w:tc>
          <w:tcPr>
            <w:shd w:fill="f2f2f2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7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التطبيق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السلوكي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shd w:fill="auto" w:val="clear"/>
                <w:rtl w:val="1"/>
              </w:rPr>
              <w:t xml:space="preserve">وأثره</w:t>
            </w:r>
          </w:p>
          <w:p w:rsidR="00000000" w:rsidDel="00000000" w:rsidP="00000000" w:rsidRDefault="00000000" w:rsidRPr="00000000" w14:paraId="00000018">
            <w:pPr>
              <w:keepNext w:val="0"/>
              <w:keepLines w:val="0"/>
              <w:pageBreakBefore w:val="0"/>
              <w:widowControl w:val="0"/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spacing w:after="0" w:before="0" w:line="240" w:lineRule="auto"/>
              <w:ind w:left="0" w:right="0" w:firstLine="0"/>
              <w:jc w:val="left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 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9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درس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البرمجة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Programming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A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يطلب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كتابة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مقطع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برمي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بسيط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لتحريك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كائن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على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الشاشة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وتغيير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لونه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باستخدام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برنامج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Scratch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B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عند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تمكن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الطالب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بناء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الكود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البرمجي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بنجاح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وبدون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أخطاء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يمنحه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لقب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"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المبرمج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المتميز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"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شارة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ذهبية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أمام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زملائه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هذا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التعزيز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الإيجابي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الفوري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يرفع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دافعية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بقية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للمحاولة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وتصحيح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الأخطاء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</w:tr>
      <w:tr>
        <w:trPr>
          <w:cantSplit w:val="0"/>
          <w:tblHeader w:val="0"/>
        </w:trPr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C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b w:val="1"/>
                <w:bCs w:val="1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درس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تطبيقات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الأوفيس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 (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Word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 / 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0"/>
              </w:rPr>
              <w:t xml:space="preserve">Excel</w:t>
            </w:r>
            <w:r w:rsidDel="00000000" w:rsidR="00000000" w:rsidRPr="00000000">
              <w:rPr>
                <w:rFonts w:ascii="Arial" w:cs="Arial" w:eastAsia="Arial" w:hAnsi="Arial"/>
                <w:b w:val="1"/>
                <w:bCs w:val="1"/>
                <w:sz w:val="22"/>
                <w:szCs w:val="22"/>
                <w:rtl w:val="1"/>
              </w:rPr>
              <w:t xml:space="preserve">)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D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يطلب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الطلاب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تنسيق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مستند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نصي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طويل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أو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إدخال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بيانات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وتطبيق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دوال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حسابية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جدول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0"/>
              </w:rPr>
              <w:t xml:space="preserve">Excel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  <w:tc>
          <w:tcPr>
            <w:shd w:fill="auto" w:val="clear"/>
            <w:tcMar>
              <w:top w:w="270.0" w:type="dxa"/>
              <w:left w:w="270.0" w:type="dxa"/>
              <w:bottom w:w="270.0" w:type="dxa"/>
              <w:right w:w="270.0" w:type="dxa"/>
            </w:tcMar>
            <w:vAlign w:val="top"/>
          </w:tcPr>
          <w:p w:rsidR="00000000" w:rsidDel="00000000" w:rsidP="00000000" w:rsidRDefault="00000000" w:rsidRPr="00000000" w14:paraId="0000001E">
            <w:pPr>
              <w:pBdr>
                <w:top w:space="0" w:sz="0" w:val="nil"/>
                <w:left w:space="0" w:sz="0" w:val="nil"/>
                <w:bottom w:space="0" w:sz="0" w:val="nil"/>
                <w:right w:space="0" w:sz="0" w:val="nil"/>
                <w:between w:space="0" w:sz="0" w:val="nil"/>
              </w:pBdr>
              <w:shd w:fill="auto" w:val="clear"/>
              <w:bidi w:val="1"/>
              <w:spacing w:after="150" w:before="150" w:lineRule="auto"/>
              <w:rPr>
                <w:rFonts w:ascii="Arial" w:cs="Arial" w:eastAsia="Arial" w:hAnsi="Arial"/>
                <w:sz w:val="22"/>
                <w:szCs w:val="22"/>
              </w:rPr>
            </w:pP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يطبق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المعلم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التعزيز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السلبي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؛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فالطالب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الذي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ينهي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التنسيق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والعمليات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الحسابية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المطلوبة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بدقة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وسرعة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،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عفى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الواجب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المنزلي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وي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ُ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منح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وقتا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إضافيا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حرا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ً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لتصفح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مواقع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تعليمية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مفضلة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لديه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داخل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 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المختبر</w:t>
            </w:r>
            <w:r w:rsidDel="00000000" w:rsidR="00000000" w:rsidRPr="00000000">
              <w:rPr>
                <w:rFonts w:ascii="Arial" w:cs="Arial" w:eastAsia="Arial" w:hAnsi="Arial"/>
                <w:sz w:val="22"/>
                <w:szCs w:val="22"/>
                <w:rtl w:val="1"/>
              </w:rPr>
              <w:t xml:space="preserve">.</w:t>
            </w:r>
          </w:p>
        </w:tc>
      </w:tr>
    </w:tbl>
    <w:p w:rsidR="00000000" w:rsidDel="00000000" w:rsidP="00000000" w:rsidRDefault="00000000" w:rsidRPr="00000000" w14:paraId="0000001F">
      <w:p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300" w:lineRule="auto"/>
        <w:rPr>
          <w:rFonts w:ascii="Arial" w:cs="Arial" w:eastAsia="Arial" w:hAnsi="Arial"/>
          <w:sz w:val="22"/>
          <w:szCs w:val="22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0">
      <w:pPr>
        <w:pStyle w:val="Heading2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240" w:before="300" w:lineRule="auto"/>
        <w:rPr>
          <w:rFonts w:ascii="Arial" w:cs="Arial" w:eastAsia="Arial" w:hAnsi="Arial"/>
          <w:color w:val="2b6cb0"/>
        </w:rPr>
      </w:pP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ثالثا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ً: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تقييم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النظرية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السلوكية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التعليم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color w:val="2b6cb0"/>
          <w:rtl w:val="1"/>
        </w:rPr>
        <w:t xml:space="preserve">الرقمي</w:t>
      </w:r>
    </w:p>
    <w:p w:rsidR="00000000" w:rsidDel="00000000" w:rsidP="00000000" w:rsidRDefault="00000000" w:rsidRPr="00000000" w14:paraId="00000021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0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المزايا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:</w:t>
      </w:r>
    </w:p>
    <w:p w:rsidR="00000000" w:rsidDel="00000000" w:rsidP="00000000" w:rsidRDefault="00000000" w:rsidRPr="00000000" w14:paraId="00000022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تحفيز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فوري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ومستمر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تزيد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المكافآت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المباشرة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رغبة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حل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المشكلات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التقنية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وتجاوز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التحديات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البرمجية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3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إدارة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متميزة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للمختبر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يساعد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وضوح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القواعد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والتعزيز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الحفاظ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سلامة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أجهزة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الحاسوب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وتنظيم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حركة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داخل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المعمل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4">
      <w:pPr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إتقان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الأدائية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تسهم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تسريع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اكتساب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المهارات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الحركية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الرقمية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مثل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الكتابة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السريعة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واستخدام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واجهات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البرامج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5">
      <w:pPr>
        <w:pStyle w:val="Heading3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before="225" w:lineRule="auto"/>
        <w:rPr>
          <w:rFonts w:ascii="Arial" w:cs="Arial" w:eastAsia="Arial" w:hAnsi="Arial"/>
          <w:color w:val="4a5568"/>
        </w:rPr>
      </w:pP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العيوب</w:t>
      </w:r>
      <w:r w:rsidDel="00000000" w:rsidR="00000000" w:rsidRPr="00000000">
        <w:rPr>
          <w:rFonts w:ascii="Arial" w:cs="Arial" w:eastAsia="Arial" w:hAnsi="Arial"/>
          <w:color w:val="4a5568"/>
          <w:rtl w:val="1"/>
        </w:rPr>
        <w:t xml:space="preserve">:</w:t>
      </w:r>
    </w:p>
    <w:p w:rsidR="00000000" w:rsidDel="00000000" w:rsidP="00000000" w:rsidRDefault="00000000" w:rsidRPr="00000000" w14:paraId="00000026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0" w:after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التركيز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السلوك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الظاهري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فقط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قد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يهتم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الطالب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بنسخ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الكود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البرمجي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ليعمل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البرنامج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ويحصل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المكافأة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،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دون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فهم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حقيقي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للمنطق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الخوارزمي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والتفكير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البرمجي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العميق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p w:rsidR="00000000" w:rsidDel="00000000" w:rsidP="00000000" w:rsidRDefault="00000000" w:rsidRPr="00000000" w14:paraId="00000027">
      <w:pPr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bidi w:val="1"/>
        <w:spacing w:after="75" w:before="0" w:beforeAutospacing="0" w:line="300" w:lineRule="auto"/>
        <w:ind w:left="600" w:hanging="360"/>
      </w:pP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تقييد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الإبداع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الرقمي</w:t>
      </w:r>
      <w:r w:rsidDel="00000000" w:rsidR="00000000" w:rsidRPr="00000000">
        <w:rPr>
          <w:rFonts w:ascii="Arial" w:cs="Arial" w:eastAsia="Arial" w:hAnsi="Arial"/>
          <w:b w:val="1"/>
          <w:bCs w:val="1"/>
          <w:sz w:val="22"/>
          <w:szCs w:val="22"/>
          <w:rtl w:val="1"/>
        </w:rPr>
        <w:t xml:space="preserve">:</w:t>
      </w:r>
      <w:r w:rsidDel="00000000" w:rsidR="00000000" w:rsidRPr="00000000">
        <w:rPr>
          <w:rtl w:val="0"/>
        </w:rPr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التمسك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الشديد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بالخطوات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المحددة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للحصول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على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التعزيز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قد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يمنع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الطلاب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من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استكشاف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خصائص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البرامج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الأخرى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أو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ابتكار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حلول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برمجية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خارج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 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الصندوق</w:t>
      </w:r>
      <w:r w:rsidDel="00000000" w:rsidR="00000000" w:rsidRPr="00000000">
        <w:rPr>
          <w:rFonts w:ascii="Arial" w:cs="Arial" w:eastAsia="Arial" w:hAnsi="Arial"/>
          <w:sz w:val="22"/>
          <w:szCs w:val="22"/>
          <w:rtl w:val="1"/>
        </w:rPr>
        <w:t xml:space="preserve">.</w:t>
      </w:r>
    </w:p>
    <w:sectPr>
      <w:pgSz w:h="15840" w:w="12240" w:orient="portrait"/>
      <w:pgMar w:bottom="1440" w:top="1440" w:left="1440" w:right="1440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  <w:font w:name="Georgia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2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3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4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5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abstractNum w:abstractNumId="6">
    <w:lvl w:ilvl="0">
      <w:start w:val="1"/>
      <w:numFmt w:val="bullet"/>
      <w:lvlText w:val="●"/>
      <w:lvlJc w:val="left"/>
      <w:pPr>
        <w:ind w:left="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1">
      <w:start w:val="1"/>
      <w:numFmt w:val="bullet"/>
      <w:lvlText w:val="○"/>
      <w:lvlJc w:val="left"/>
      <w:pPr>
        <w:ind w:left="14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2">
      <w:start w:val="1"/>
      <w:numFmt w:val="bullet"/>
      <w:lvlText w:val="■"/>
      <w:lvlJc w:val="left"/>
      <w:pPr>
        <w:ind w:left="21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3">
      <w:start w:val="1"/>
      <w:numFmt w:val="bullet"/>
      <w:lvlText w:val="■"/>
      <w:lvlJc w:val="left"/>
      <w:pPr>
        <w:ind w:left="28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4">
      <w:start w:val="1"/>
      <w:numFmt w:val="bullet"/>
      <w:lvlText w:val="■"/>
      <w:lvlJc w:val="left"/>
      <w:pPr>
        <w:ind w:left="360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5">
      <w:start w:val="1"/>
      <w:numFmt w:val="bullet"/>
      <w:lvlText w:val="■"/>
      <w:lvlJc w:val="left"/>
      <w:pPr>
        <w:ind w:left="432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6">
      <w:start w:val="1"/>
      <w:numFmt w:val="bullet"/>
      <w:lvlText w:val="■"/>
      <w:lvlJc w:val="left"/>
      <w:pPr>
        <w:ind w:left="504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7">
      <w:start w:val="1"/>
      <w:numFmt w:val="bullet"/>
      <w:lvlText w:val="■"/>
      <w:lvlJc w:val="left"/>
      <w:pPr>
        <w:ind w:left="576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  <w:lvl w:ilvl="8">
      <w:start w:val="1"/>
      <w:numFmt w:val="bullet"/>
      <w:lvlText w:val="■"/>
      <w:lvlJc w:val="left"/>
      <w:pPr>
        <w:ind w:left="6480" w:hanging="360"/>
      </w:pPr>
      <w:rPr>
        <w:rFonts w:ascii="Arial" w:cs="Arial" w:eastAsia="Arial" w:hAnsi="Arial"/>
        <w:b w:val="0"/>
        <w:bCs w:val="0"/>
        <w:i w:val="0"/>
        <w:iCs w:val="0"/>
        <w:smallCaps w:val="0"/>
        <w:strike w:val="0"/>
        <w:color w:val="000000"/>
        <w:sz w:val="22"/>
        <w:szCs w:val="22"/>
        <w:u w:val="none"/>
        <w:shd w:fill="auto" w:val="clear"/>
        <w:vertAlign w:val="baseline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embedTrueTypeFonts w:val="1"/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</w:rPr>
    </w:rPrDefault>
    <w:pPrDefault>
      <w:pPr>
        <w:widowControl w:val="0"/>
      </w:pPr>
    </w:pPrDefault>
  </w:docDefaults>
  <w:style w:type="table" w:styleId="TableNormal" w:default="1">
    <w:name w:val="TableNormal"/>
    <w:tblPr>
      <w:tblCellMar>
        <w:top w:w="100.0" w:type="dxa"/>
        <w:left w:w="100.0" w:type="dxa"/>
        <w:bottom w:w="100.0" w:type="dxa"/>
        <w:right w:w="100.0" w:type="dxa"/>
      </w:tblCellMar>
    </w:tblPr>
  </w:style>
  <w:style w:type="paragraph" w:styleId="Normal" w:default="1">
    <w:name w:val="normal"/>
  </w:style>
  <w:style w:type="paragraph" w:styleId="Heading1">
    <w:name w:val="heading 1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48"/>
      <w:szCs w:val="48"/>
    </w:rPr>
  </w:style>
  <w:style w:type="paragraph" w:styleId="Heading2">
    <w:name w:val="heading 2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25" w:before="225" w:lineRule="auto"/>
    </w:pPr>
    <w:rPr>
      <w:b w:val="1"/>
      <w:bCs w:val="1"/>
      <w:i w:val="0"/>
      <w:iCs w:val="0"/>
      <w:sz w:val="36"/>
      <w:szCs w:val="36"/>
    </w:rPr>
  </w:style>
  <w:style w:type="paragraph" w:styleId="Heading3">
    <w:name w:val="heading 3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40" w:before="240" w:lineRule="auto"/>
    </w:pPr>
    <w:rPr>
      <w:b w:val="1"/>
      <w:bCs w:val="1"/>
      <w:i w:val="0"/>
      <w:iCs w:val="0"/>
      <w:sz w:val="28"/>
      <w:szCs w:val="28"/>
    </w:rPr>
  </w:style>
  <w:style w:type="paragraph" w:styleId="Heading4">
    <w:name w:val="heading 4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24"/>
      <w:szCs w:val="24"/>
    </w:rPr>
  </w:style>
  <w:style w:type="paragraph" w:styleId="Heading5">
    <w:name w:val="heading 5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255" w:before="255" w:lineRule="auto"/>
    </w:pPr>
    <w:rPr>
      <w:b w:val="1"/>
      <w:bCs w:val="1"/>
      <w:i w:val="0"/>
      <w:iCs w:val="0"/>
      <w:sz w:val="18"/>
      <w:szCs w:val="18"/>
    </w:rPr>
  </w:style>
  <w:style w:type="paragraph" w:styleId="Heading6">
    <w:name w:val="heading 6"/>
    <w:basedOn w:val="Normal"/>
    <w:next w:val="Normal"/>
    <w:pPr>
      <w:pBdr>
        <w:top w:space="0" w:sz="0" w:val="nil"/>
        <w:left w:space="0" w:sz="0" w:val="nil"/>
        <w:bottom w:space="0" w:sz="0" w:val="nil"/>
        <w:right w:space="0" w:sz="0" w:val="nil"/>
        <w:between w:space="0" w:sz="0" w:val="nil"/>
      </w:pBdr>
      <w:shd w:fill="auto" w:val="clear"/>
      <w:spacing w:after="360" w:before="360" w:lineRule="auto"/>
    </w:pPr>
    <w:rPr>
      <w:b w:val="1"/>
      <w:bCs w:val="1"/>
      <w:i w:val="0"/>
      <w:iCs w:val="0"/>
      <w:sz w:val="16"/>
      <w:szCs w:val="16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bCs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iCs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