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499" w:tblpY="468"/>
        <w:tblW w:w="15097" w:type="dxa"/>
        <w:tblLayout w:type="fixed"/>
        <w:tblLook w:val="04A0" w:firstRow="1" w:lastRow="0" w:firstColumn="1" w:lastColumn="0" w:noHBand="0" w:noVBand="1"/>
      </w:tblPr>
      <w:tblGrid>
        <w:gridCol w:w="696"/>
        <w:gridCol w:w="2078"/>
        <w:gridCol w:w="653"/>
        <w:gridCol w:w="330"/>
        <w:gridCol w:w="1038"/>
        <w:gridCol w:w="1671"/>
        <w:gridCol w:w="15"/>
        <w:gridCol w:w="2046"/>
        <w:gridCol w:w="1172"/>
        <w:gridCol w:w="20"/>
        <w:gridCol w:w="7"/>
        <w:gridCol w:w="1411"/>
        <w:gridCol w:w="1508"/>
        <w:gridCol w:w="20"/>
        <w:gridCol w:w="1262"/>
        <w:gridCol w:w="202"/>
        <w:gridCol w:w="13"/>
        <w:gridCol w:w="955"/>
      </w:tblGrid>
      <w:tr w:rsidR="009C345B" w:rsidRPr="008542B5" w14:paraId="7254CADC" w14:textId="77777777" w:rsidTr="001F6ADD">
        <w:trPr>
          <w:trHeight w:val="440"/>
        </w:trPr>
        <w:tc>
          <w:tcPr>
            <w:tcW w:w="3427" w:type="dxa"/>
            <w:gridSpan w:val="3"/>
          </w:tcPr>
          <w:p w14:paraId="47930237" w14:textId="179453A5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أثر الحوسبة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931" w:type="dxa"/>
            <w:gridSpan w:val="6"/>
          </w:tcPr>
          <w:p w14:paraId="4D70C817" w14:textId="7000CD6E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دحوس الاساسية للبنين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الصف التاسع الاساسي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AB8E641" w14:textId="3DBA86B6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790" w:type="dxa"/>
            <w:gridSpan w:val="3"/>
          </w:tcPr>
          <w:p w14:paraId="22664BE5" w14:textId="76AF97AF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عكرمه محمدخير عبدالرحمن أبو عبيلة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8542B5" w14:paraId="56842C07" w14:textId="77777777" w:rsidTr="001F6ADD">
        <w:trPr>
          <w:trHeight w:val="440"/>
        </w:trPr>
        <w:tc>
          <w:tcPr>
            <w:tcW w:w="3427" w:type="dxa"/>
            <w:gridSpan w:val="3"/>
          </w:tcPr>
          <w:p w14:paraId="658C789E" w14:textId="6171169C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7-12-202</w:t>
            </w:r>
            <w:r w:rsidR="00AD0A87">
              <w:rPr>
                <w:rFonts w:ascii="Sakkal Majalla" w:hAnsi="Sakkal Majalla" w:cs="Sakkal Majalla" w:hint="cs"/>
                <w:b/>
                <w:bCs/>
                <w:rtl/>
              </w:rPr>
              <w:t>5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8542B5" w:rsidRDefault="008D43D9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931" w:type="dxa"/>
            <w:gridSpan w:val="6"/>
          </w:tcPr>
          <w:p w14:paraId="5CA3092F" w14:textId="01377D3A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التعلم الالكتروني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5A42989" w14:textId="0FD405BC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790" w:type="dxa"/>
            <w:gridSpan w:val="3"/>
          </w:tcPr>
          <w:p w14:paraId="35DA6854" w14:textId="0477AB53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المهارات الرقمية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8542B5" w14:paraId="1BA97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B94BB8" w:rsidRPr="008542B5" w14:paraId="73713FE5" w14:textId="77777777" w:rsidTr="001F6ADD">
        <w:tc>
          <w:tcPr>
            <w:tcW w:w="2774" w:type="dxa"/>
            <w:gridSpan w:val="2"/>
            <w:tcBorders>
              <w:top w:val="single" w:sz="4" w:space="0" w:color="auto"/>
            </w:tcBorders>
          </w:tcPr>
          <w:p w14:paraId="3DB23401" w14:textId="2F5B9F3C" w:rsidR="00B94BB8" w:rsidRPr="008542B5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47DDC544" w14:textId="18314F69" w:rsidR="00B94BB8" w:rsidRPr="00B86132" w:rsidRDefault="00B86132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B86132">
              <w:rPr>
                <w:rFonts w:ascii="Sakkal Majalla" w:hAnsi="Sakkal Majalla" w:cs="Sakkal Majalla" w:hint="cs"/>
                <w:b/>
                <w:bCs/>
                <w:rtl/>
              </w:rPr>
              <w:t>أغلب المواد التعليمية</w:t>
            </w:r>
          </w:p>
        </w:tc>
        <w:tc>
          <w:tcPr>
            <w:tcW w:w="3253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410" w:type="dxa"/>
            <w:gridSpan w:val="6"/>
            <w:tcBorders>
              <w:top w:val="single" w:sz="4" w:space="0" w:color="auto"/>
            </w:tcBorders>
          </w:tcPr>
          <w:p w14:paraId="6750215B" w14:textId="607A9AF1" w:rsidR="00B94BB8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الالكتروني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للصف السابع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8542B5" w:rsidRPr="008542B5" w14:paraId="6E98041F" w14:textId="77777777" w:rsidTr="001F6ADD">
        <w:tc>
          <w:tcPr>
            <w:tcW w:w="3757" w:type="dxa"/>
            <w:gridSpan w:val="4"/>
          </w:tcPr>
          <w:p w14:paraId="5AAD3118" w14:textId="78DBE503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>جاها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ت والقيم:</w:t>
            </w:r>
            <w:r w:rsidR="008542B5"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D057A8" w:rsidRPr="00D057A8">
              <w:rPr>
                <w:rFonts w:ascii="Sakkal Majalla" w:hAnsi="Sakkal Majalla" w:cs="Sakkal Majalla" w:hint="cs"/>
                <w:b/>
                <w:bCs/>
                <w:rtl/>
              </w:rPr>
              <w:t>المواطنة الرقمية</w:t>
            </w:r>
            <w:r w:rsidR="008542B5" w:rsidRPr="00D057A8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5962" w:type="dxa"/>
            <w:gridSpan w:val="6"/>
          </w:tcPr>
          <w:p w14:paraId="41415E21" w14:textId="1D733AFA" w:rsidR="009C345B" w:rsidRPr="008542B5" w:rsidRDefault="00D057A8" w:rsidP="00D057A8">
            <w:pPr>
              <w:tabs>
                <w:tab w:val="right" w:pos="307"/>
                <w:tab w:val="left" w:pos="4712"/>
                <w:tab w:val="right" w:pos="5746"/>
              </w:tabs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/>
                <w:b/>
                <w:bCs/>
                <w:rtl/>
              </w:rPr>
              <w:tab/>
            </w:r>
            <w:r w:rsidR="009C345B" w:rsidRPr="008542B5">
              <w:rPr>
                <w:rFonts w:ascii="Sakkal Majalla" w:hAnsi="Sakkal Majalla" w:cs="Sakkal Majalla"/>
                <w:b/>
                <w:bCs/>
                <w:rtl/>
              </w:rPr>
              <w:t>ا</w:t>
            </w:r>
            <w:r w:rsidR="009C345B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لمهارات</w:t>
            </w:r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8542B5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: 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الذاتي ، مهارة استخدام وسائل التكنولوجيا الحديثة</w:t>
            </w:r>
          </w:p>
        </w:tc>
        <w:tc>
          <w:tcPr>
            <w:tcW w:w="4410" w:type="dxa"/>
            <w:gridSpan w:val="6"/>
          </w:tcPr>
          <w:p w14:paraId="03C4EDDC" w14:textId="56C3BA48" w:rsidR="009C345B" w:rsidRPr="008542B5" w:rsidRDefault="009C345B" w:rsidP="001F6ADD">
            <w:pPr>
              <w:jc w:val="right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542B5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: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="00D057A8"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استخدام احدى منصات التعلم الالكتروني 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C345B" w:rsidRPr="00B94BB8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B94BB8" w:rsidRPr="008542B5" w14:paraId="14A987A8" w14:textId="77777777" w:rsidTr="001F6ADD">
        <w:trPr>
          <w:trHeight w:val="576"/>
        </w:trPr>
        <w:tc>
          <w:tcPr>
            <w:tcW w:w="6481" w:type="dxa"/>
            <w:gridSpan w:val="7"/>
            <w:tcBorders>
              <w:bottom w:val="single" w:sz="4" w:space="0" w:color="auto"/>
            </w:tcBorders>
          </w:tcPr>
          <w:p w14:paraId="4AE084B5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7744797" w14:textId="4FBE9DFA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تنفيذ الانشطة الواردة بالدرس من خلال الدخول الى احدى منصات التعلم الالكتروني وتسجيل الدخول واكتشاف مميزاتها.</w:t>
            </w:r>
          </w:p>
        </w:tc>
        <w:tc>
          <w:tcPr>
            <w:tcW w:w="3245" w:type="dxa"/>
            <w:gridSpan w:val="4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416" w:type="dxa"/>
            <w:gridSpan w:val="6"/>
            <w:tcBorders>
              <w:bottom w:val="single" w:sz="4" w:space="0" w:color="auto"/>
            </w:tcBorders>
          </w:tcPr>
          <w:p w14:paraId="1FA60030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جهاز حاسوب أو جهاز عرض</w:t>
            </w:r>
          </w:p>
          <w:p w14:paraId="6157F21E" w14:textId="77777777" w:rsid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 xml:space="preserve">لوح تفاعلي </w:t>
            </w:r>
          </w:p>
          <w:p w14:paraId="4F945447" w14:textId="05F05F10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تصال بالإنترنت</w:t>
            </w:r>
          </w:p>
          <w:p w14:paraId="08721185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منصة تعليم إلكتروني تجريبية</w:t>
            </w:r>
          </w:p>
          <w:p w14:paraId="1B16DA1C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أوراق عمل</w:t>
            </w:r>
          </w:p>
          <w:p w14:paraId="2B7AAD49" w14:textId="4B5EC872" w:rsidR="00B94BB8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عروض تقديمية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C345B" w:rsidRPr="008542B5" w14:paraId="330AF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C345B" w:rsidRPr="008542B5" w:rsidRDefault="009C345B" w:rsidP="001F6ADD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CA26EE" w:rsidRPr="008542B5" w14:paraId="2A123AC4" w14:textId="77777777" w:rsidTr="001F6ADD">
        <w:tc>
          <w:tcPr>
            <w:tcW w:w="8527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452" w:type="dxa"/>
            <w:gridSpan w:val="5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170040" w:rsidRPr="008542B5" w14:paraId="58C14A48" w14:textId="77777777" w:rsidTr="001F6ADD">
        <w:trPr>
          <w:trHeight w:val="413"/>
        </w:trPr>
        <w:tc>
          <w:tcPr>
            <w:tcW w:w="696" w:type="dxa"/>
            <w:shd w:val="clear" w:color="auto" w:fill="948A54" w:themeFill="background2" w:themeFillShade="80"/>
          </w:tcPr>
          <w:p w14:paraId="18652F2C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3061" w:type="dxa"/>
            <w:gridSpan w:val="3"/>
            <w:shd w:val="clear" w:color="auto" w:fill="948A54" w:themeFill="background2" w:themeFillShade="80"/>
          </w:tcPr>
          <w:p w14:paraId="7CCF66C6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770" w:type="dxa"/>
            <w:gridSpan w:val="4"/>
            <w:shd w:val="clear" w:color="auto" w:fill="948A54" w:themeFill="background2" w:themeFillShade="80"/>
          </w:tcPr>
          <w:p w14:paraId="3BA6B82F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172" w:type="dxa"/>
            <w:shd w:val="clear" w:color="auto" w:fill="948A54" w:themeFill="background2" w:themeFillShade="80"/>
          </w:tcPr>
          <w:p w14:paraId="05F4BF77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438" w:type="dxa"/>
            <w:gridSpan w:val="3"/>
            <w:shd w:val="clear" w:color="auto" w:fill="948A54" w:themeFill="background2" w:themeFillShade="80"/>
          </w:tcPr>
          <w:p w14:paraId="1961EA49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528" w:type="dxa"/>
            <w:gridSpan w:val="2"/>
            <w:shd w:val="clear" w:color="auto" w:fill="948A54" w:themeFill="background2" w:themeFillShade="80"/>
          </w:tcPr>
          <w:p w14:paraId="5C65B2E2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2432" w:type="dxa"/>
            <w:gridSpan w:val="4"/>
            <w:shd w:val="clear" w:color="auto" w:fill="948A54" w:themeFill="background2" w:themeFillShade="80"/>
          </w:tcPr>
          <w:p w14:paraId="448C6311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</w:tr>
      <w:tr w:rsidR="00D17970" w:rsidRPr="008542B5" w14:paraId="6C031991" w14:textId="77777777" w:rsidTr="001F6ADD">
        <w:trPr>
          <w:trHeight w:val="881"/>
        </w:trPr>
        <w:tc>
          <w:tcPr>
            <w:tcW w:w="696" w:type="dxa"/>
          </w:tcPr>
          <w:p w14:paraId="6B78E3A2" w14:textId="5E8A0CA5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5 د</w:t>
            </w:r>
          </w:p>
        </w:tc>
        <w:tc>
          <w:tcPr>
            <w:tcW w:w="3061" w:type="dxa"/>
            <w:gridSpan w:val="3"/>
          </w:tcPr>
          <w:p w14:paraId="17C1A914" w14:textId="6860A2BE" w:rsidR="00D17970" w:rsidRPr="008542B5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الاجابة عن السؤال</w:t>
            </w:r>
          </w:p>
        </w:tc>
        <w:tc>
          <w:tcPr>
            <w:tcW w:w="4770" w:type="dxa"/>
            <w:gridSpan w:val="4"/>
          </w:tcPr>
          <w:p w14:paraId="4B57300C" w14:textId="77777777" w:rsidR="00D17970" w:rsidRDefault="00D17970" w:rsidP="00D17970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بدء الدرس بطرح سؤال: "كيف تغيرت طريقة دراستكم في السنوات الأخيرة؟ وما هي الأدوات التكنولوجية التي تستخدمونها في دراستك؟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"</w:t>
            </w:r>
          </w:p>
          <w:p w14:paraId="7B80150A" w14:textId="4431A6A9" w:rsidR="00182456" w:rsidRPr="008542B5" w:rsidRDefault="00182456" w:rsidP="00182456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182456">
              <w:rPr>
                <w:rFonts w:ascii="Sakkal Majalla" w:hAnsi="Sakkal Majalla" w:cs="Sakkal Majalla"/>
                <w:b/>
                <w:bCs/>
                <w:highlight w:val="yellow"/>
                <w:rtl/>
              </w:rPr>
              <w:t>طرح أسئلة مفتوحة تشجع الطلاب على التفكير في تجاربهم الشخصية مع التكنولوجيا. مثلاً: "ما هي أسهل طريقة تتعلمون بها معلومات جديدة؟"، "كيف تستخدمون التكنولوجيا لحل المشكلات؟</w:t>
            </w:r>
            <w:r w:rsidRPr="00182456">
              <w:rPr>
                <w:rFonts w:ascii="Sakkal Majalla" w:hAnsi="Sakkal Majalla" w:cs="Sakkal Majalla"/>
                <w:b/>
                <w:bCs/>
                <w:highlight w:val="yellow"/>
              </w:rPr>
              <w:t>".</w:t>
            </w:r>
          </w:p>
        </w:tc>
        <w:tc>
          <w:tcPr>
            <w:tcW w:w="1172" w:type="dxa"/>
          </w:tcPr>
          <w:p w14:paraId="7BB42A59" w14:textId="2EF385B4" w:rsidR="00182456" w:rsidRPr="00182456" w:rsidRDefault="00D17970" w:rsidP="00182456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التدريس المباشر</w:t>
            </w:r>
          </w:p>
        </w:tc>
        <w:tc>
          <w:tcPr>
            <w:tcW w:w="1438" w:type="dxa"/>
            <w:gridSpan w:val="3"/>
          </w:tcPr>
          <w:p w14:paraId="49C99324" w14:textId="5F68CC2E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سلم التقدير</w:t>
            </w:r>
          </w:p>
        </w:tc>
        <w:tc>
          <w:tcPr>
            <w:tcW w:w="1528" w:type="dxa"/>
            <w:gridSpan w:val="2"/>
          </w:tcPr>
          <w:p w14:paraId="551E9AD4" w14:textId="5E8B00AF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المعتمد على الأداء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2268D30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2BEC67B0" w14:textId="77777777" w:rsidTr="001F6ADD">
        <w:trPr>
          <w:trHeight w:val="1052"/>
        </w:trPr>
        <w:tc>
          <w:tcPr>
            <w:tcW w:w="696" w:type="dxa"/>
          </w:tcPr>
          <w:p w14:paraId="0A4B9476" w14:textId="25193ADF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lastRenderedPageBreak/>
              <w:t>5 د</w:t>
            </w:r>
          </w:p>
        </w:tc>
        <w:tc>
          <w:tcPr>
            <w:tcW w:w="3061" w:type="dxa"/>
            <w:gridSpan w:val="3"/>
          </w:tcPr>
          <w:p w14:paraId="108B205A" w14:textId="056F2C34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4770" w:type="dxa"/>
            <w:gridSpan w:val="4"/>
          </w:tcPr>
          <w:p w14:paraId="7C53C100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التّمهيد: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تعريف الطلاب بمفهوم التعلم الإلكتروني بشكل مبسط، معربين عن أهميته في تطوير مهاراتهم وقدراتهم.</w:t>
            </w:r>
          </w:p>
          <w:p w14:paraId="4318B706" w14:textId="3554F0ED" w:rsidR="00182456" w:rsidRPr="0035794D" w:rsidRDefault="00182456" w:rsidP="00182456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تقديم تعريفات متعددة لمفهوم التعلم الإلكتروني، تتناسب مع مستويات فهم الطلاب المختلفة. مثلاً: تعريف مبسط لطلاب المستوى الأدنى، وتعريف أكثر عمقًا يشمل المفاهيم النظرية لطلاب المستوى الأعلى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</w:tc>
        <w:tc>
          <w:tcPr>
            <w:tcW w:w="1172" w:type="dxa"/>
          </w:tcPr>
          <w:p w14:paraId="26322BF6" w14:textId="15A60FF8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في مجموعات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التعاوني</w:t>
            </w:r>
          </w:p>
        </w:tc>
        <w:tc>
          <w:tcPr>
            <w:tcW w:w="1438" w:type="dxa"/>
            <w:gridSpan w:val="3"/>
          </w:tcPr>
          <w:p w14:paraId="6DCD3A7B" w14:textId="1EBF61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قائمة الرصد</w:t>
            </w:r>
          </w:p>
        </w:tc>
        <w:tc>
          <w:tcPr>
            <w:tcW w:w="1528" w:type="dxa"/>
            <w:gridSpan w:val="2"/>
          </w:tcPr>
          <w:p w14:paraId="754970C6" w14:textId="2EFE06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الملاحظة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D7851F2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1A6FA64A" w14:textId="77777777" w:rsidTr="001F6ADD">
        <w:tc>
          <w:tcPr>
            <w:tcW w:w="696" w:type="dxa"/>
          </w:tcPr>
          <w:p w14:paraId="79FE1BB3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799259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6F01E98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D2AB40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529C50" w14:textId="37798077" w:rsidR="00D17970" w:rsidRDefault="00B86132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</w:t>
            </w:r>
          </w:p>
          <w:p w14:paraId="2AB1649C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040466A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0C2F40B3" w14:textId="4271159A" w:rsidR="00D17970" w:rsidRP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088E21FD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AD4F08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D30169C" w14:textId="24BDC6A4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98904FB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F7A482A" w14:textId="2006974E" w:rsid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1168C84D" w14:textId="7BD8DFFA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A1567E4" w14:textId="323F6939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B48FEA" w14:textId="5BB5E7FB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30 د</w:t>
            </w:r>
          </w:p>
          <w:p w14:paraId="39BF5E59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6B15AEE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03C7C1F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6FBA6AE1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AB7DEF7" w14:textId="5DA332E5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5859C23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59FB8876" w14:textId="75936896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lastRenderedPageBreak/>
              <w:t>10 د</w:t>
            </w:r>
          </w:p>
        </w:tc>
        <w:tc>
          <w:tcPr>
            <w:tcW w:w="3061" w:type="dxa"/>
            <w:gridSpan w:val="3"/>
          </w:tcPr>
          <w:p w14:paraId="209967C3" w14:textId="77777777" w:rsidR="00D17970" w:rsidRDefault="00D17970" w:rsidP="00D17970">
            <w:pPr>
              <w:bidi/>
              <w:spacing w:before="240" w:after="240" w:line="276" w:lineRule="auto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B23B560" w14:textId="16240773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اتاحة الفرصة للصلبة للتمعن بالأهداف و محاولة معرفة  </w:t>
            </w:r>
            <w:r w:rsidRPr="001F6ADD">
              <w:rPr>
                <w:rFonts w:ascii="Sakkal Majalla" w:hAnsi="Sakkal Majalla" w:cs="Sakkal Majalla" w:hint="cs"/>
                <w:b/>
                <w:bCs/>
                <w:rtl/>
              </w:rPr>
              <w:t>محاور الدرس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.</w:t>
            </w:r>
          </w:p>
          <w:p w14:paraId="7F3E7920" w14:textId="7D9FE504" w:rsidR="00D17970" w:rsidRPr="001F6ADD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متابعة العرض التقديمي وكتابة الملاحظات ان وجدت</w:t>
            </w:r>
          </w:p>
          <w:p w14:paraId="64553C96" w14:textId="77777777" w:rsidR="00D17970" w:rsidRDefault="00D17970" w:rsidP="00D17970">
            <w:p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236B0B0" w14:textId="77777777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طرح الاسئلة</w:t>
            </w:r>
          </w:p>
          <w:p w14:paraId="2A1BBF71" w14:textId="77777777" w:rsidR="00B714E1" w:rsidRPr="00B714E1" w:rsidRDefault="00B714E1" w:rsidP="00B714E1">
            <w:pPr>
              <w:pStyle w:val="ListParagraph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F74D1C" w14:textId="77777777" w:rsidR="00D17970" w:rsidRPr="00D17970" w:rsidRDefault="00D17970" w:rsidP="00D17970">
            <w:pPr>
              <w:pStyle w:val="ListParagraph"/>
              <w:tabs>
                <w:tab w:val="right" w:pos="241"/>
              </w:tabs>
              <w:ind w:left="59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436695" w14:textId="6D298ED5" w:rsidR="00D17970" w:rsidRP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البحث عن أمثلة على المنصات التعليمية وطرح أمام بقية الطلبة </w:t>
            </w:r>
          </w:p>
        </w:tc>
        <w:tc>
          <w:tcPr>
            <w:tcW w:w="4770" w:type="dxa"/>
            <w:gridSpan w:val="4"/>
          </w:tcPr>
          <w:p w14:paraId="388DFC19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العرض:</w:t>
            </w: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  <w:p w14:paraId="4A08D014" w14:textId="47D06401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عرض أهداف الدرس أمام الطلبة</w:t>
            </w:r>
          </w:p>
          <w:p w14:paraId="6049CD79" w14:textId="3391F2FF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البدء في 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تقديمي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(تم تجهيزه مسبقاً)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يوضح أنواع مختلفة من منصات التعلم الإلكتروني (مثل: منصات التعلم الإدارية، منصات التعلم الاجتماعية، منصات الدورات التدريبية عبر الإنترنت)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والايعاز للطلبة لكتابة ملاحظاتهم لمناقشتها.</w:t>
            </w:r>
          </w:p>
          <w:p w14:paraId="18AB05FC" w14:textId="6893DA1F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فتح باب النقاش حول مزايا وعيوب كل نوع من المنصات، معربين عن آرائهم الشخصية.</w:t>
            </w:r>
          </w:p>
          <w:p w14:paraId="05565300" w14:textId="77777777" w:rsidR="00D17970" w:rsidRDefault="00D17970" w:rsidP="00D17970">
            <w:pPr>
              <w:pStyle w:val="ListParagraph"/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  <w:p w14:paraId="11D4DF40" w14:textId="79AC51E4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تقسيم الطلاب إلى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ثنائيات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، و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ال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طلب من كل مجموعة البحث عن مثال على نوع معين من منصات التعلم الإلكتروني وعرضه على باقي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5AEABC55" w14:textId="77777777" w:rsidR="00182456" w:rsidRPr="00182456" w:rsidRDefault="00182456" w:rsidP="00182456">
            <w:pPr>
              <w:pStyle w:val="ListParagrap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</w:p>
          <w:p w14:paraId="4BC4E0A3" w14:textId="5EA89A54" w:rsidR="00182456" w:rsidRPr="00182456" w:rsidRDefault="00182456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تقسيم الطلاب إلى مجموعات متجانسة أو متباينة، بناءً على اهتماماتهم ومهاراتهم. مثلاً: مجموعة تهتم بالتصميم، ومجموعة تهتم بالبرمجة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  <w:p w14:paraId="435A71E8" w14:textId="77777777" w:rsidR="00D17970" w:rsidRP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عملي على منصة تعليم إلكتروني تجريبية، مع شرح كيفية تسجيل الدخول، تصفح المحتوى، المشاركة في النقاشات، وإنجاز المهام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071CE15B" w14:textId="5663C1EC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lastRenderedPageBreak/>
              <w:t>تقسيم الطلاب إلى أزواج، وطلب منهم استكشاف المنصة التجريبية وتجربة بعض الميزات.</w:t>
            </w:r>
          </w:p>
          <w:p w14:paraId="221AD5CA" w14:textId="7C6F6FBD" w:rsidR="00182456" w:rsidRPr="00182456" w:rsidRDefault="00182456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توفير مهام مختلفة ، بناءً على مستوياتهم. مثلاً: مهمة بسيطة لطلاب المستوى الأدنى، ومهمة أكثر تعقيدًا تتطلب حل مشكلات لطلاب المستوى الأعلى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  <w:p w14:paraId="6668F439" w14:textId="1DB768E0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طرح أسئلة حول المهارات التي تم تعلمها، والتأكد من فهم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3CDDF57A" w14:textId="77777777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تنفيذ الأنشطة الواردة بالدرس</w:t>
            </w:r>
          </w:p>
          <w:p w14:paraId="1816B020" w14:textId="612A90A3" w:rsidR="00A84383" w:rsidRPr="00A84383" w:rsidRDefault="00A84383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lang w:eastAsia="en-GB" w:bidi="ar-JO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rtl/>
                <w:lang w:eastAsia="en-GB"/>
              </w:rPr>
              <w:t xml:space="preserve">تنفيذ </w:t>
            </w:r>
            <w:r w:rsidRPr="00A84383">
              <w:rPr>
                <w:rFonts w:ascii="Sakkal Majalla" w:eastAsia="Times New Roman" w:hAnsi="Sakkal Majalla" w:cs="Sakkal Majalla"/>
                <w:b/>
                <w:bCs/>
                <w:rtl/>
                <w:lang w:eastAsia="en-GB"/>
              </w:rPr>
              <w:t>نشاط عملي يتضمن تصميم واجهة بسيطة لمنصة تعليم إلكتروني، لتشجيع الطلاب على التفكير الإبداعي</w:t>
            </w:r>
            <w:r w:rsidRPr="00A84383">
              <w:rPr>
                <w:rFonts w:ascii="Sakkal Majalla" w:eastAsia="Times New Roman" w:hAnsi="Sakkal Majalla" w:cs="Sakkal Majalla"/>
                <w:b/>
                <w:bCs/>
                <w:lang w:eastAsia="en-GB" w:bidi="ar-JO"/>
              </w:rPr>
              <w:t>.</w:t>
            </w:r>
          </w:p>
        </w:tc>
        <w:tc>
          <w:tcPr>
            <w:tcW w:w="1172" w:type="dxa"/>
          </w:tcPr>
          <w:p w14:paraId="396F7BC4" w14:textId="623E0357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lastRenderedPageBreak/>
              <w:t>التعلم من خلال النشاط - المشاريع</w:t>
            </w:r>
          </w:p>
        </w:tc>
        <w:tc>
          <w:tcPr>
            <w:tcW w:w="1438" w:type="dxa"/>
            <w:gridSpan w:val="3"/>
          </w:tcPr>
          <w:p w14:paraId="04EBD444" w14:textId="7D353E07" w:rsidR="00D17970" w:rsidRPr="00A84383" w:rsidRDefault="00A84383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highlight w:val="yellow"/>
              </w:rPr>
            </w:pPr>
            <w:r w:rsidRPr="00A84383">
              <w:rPr>
                <w:rFonts w:ascii="Sakkal Majalla" w:hAnsi="Sakkal Majalla" w:cs="Sakkal Majalla" w:hint="cs"/>
                <w:b/>
                <w:bCs/>
                <w:highlight w:val="yellow"/>
                <w:rtl/>
              </w:rPr>
              <w:t>التقييم الذاتي أو التعاوني</w:t>
            </w:r>
          </w:p>
        </w:tc>
        <w:tc>
          <w:tcPr>
            <w:tcW w:w="1528" w:type="dxa"/>
            <w:gridSpan w:val="2"/>
          </w:tcPr>
          <w:p w14:paraId="663AE1CF" w14:textId="72F20CC3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الاسئلة والاجوبة</w:t>
            </w:r>
          </w:p>
        </w:tc>
        <w:tc>
          <w:tcPr>
            <w:tcW w:w="2432" w:type="dxa"/>
            <w:gridSpan w:val="4"/>
          </w:tcPr>
          <w:p w14:paraId="674FB981" w14:textId="3E79D78E" w:rsidR="00D17970" w:rsidRPr="001F6ADD" w:rsidRDefault="00014F94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يعرف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مفهوم التعلم الإلكتروني وأهميته في العصر الحالي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788C7695" w14:textId="4C5D9018" w:rsidR="00D17970" w:rsidRPr="001F6ADD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يقارن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الأنواع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مختلفة من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3B4AC137" w14:textId="77777777" w:rsidR="00D17970" w:rsidRPr="001F6ADD" w:rsidRDefault="00D17970" w:rsidP="00D17970">
            <w:pPr>
              <w:pStyle w:val="ListParagraph"/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3FAE2179" w14:textId="7920F467" w:rsidR="00D17970" w:rsidRDefault="00B86132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يستنتج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مهارات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أساسية لاستخدام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6011FB88" w14:textId="77777777" w:rsidR="00D057A8" w:rsidRPr="00D057A8" w:rsidRDefault="00D057A8" w:rsidP="00D057A8">
            <w:pPr>
              <w:pStyle w:val="ListParagrap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0D751777" w14:textId="77777777" w:rsidR="00D057A8" w:rsidRPr="001F6ADD" w:rsidRDefault="00D057A8" w:rsidP="00D057A8">
            <w:pPr>
              <w:pStyle w:val="ListParagraph"/>
              <w:tabs>
                <w:tab w:val="right" w:pos="159"/>
              </w:tabs>
              <w:bidi/>
              <w:ind w:left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7BF5A95F" w14:textId="52DEC68A" w:rsidR="00D17970" w:rsidRPr="008542B5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يوظف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مهارات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التعلم الإلكتروني </w:t>
            </w:r>
            <w:r w:rsidR="00D17970" w:rsidRPr="001F6ADD">
              <w:rPr>
                <w:rFonts w:ascii="Sakkal Majalla" w:hAnsi="Sakkal Majalla" w:cs="Sakkal Majalla"/>
                <w:b/>
                <w:bCs/>
                <w:szCs w:val="24"/>
                <w:rtl/>
              </w:rPr>
              <w:t>في دراستهم.</w:t>
            </w:r>
          </w:p>
        </w:tc>
      </w:tr>
      <w:tr w:rsidR="00CA26EE" w:rsidRPr="008542B5" w14:paraId="4DDBC4C1" w14:textId="77777777" w:rsidTr="001F6ADD">
        <w:tc>
          <w:tcPr>
            <w:tcW w:w="696" w:type="dxa"/>
          </w:tcPr>
          <w:p w14:paraId="099766D4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484B1343" w14:textId="678B6481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032EDBE4" w14:textId="3E04BD59" w:rsidR="00B94BB8" w:rsidRPr="00E26167" w:rsidRDefault="00D17970" w:rsidP="001F6ADD">
            <w:pPr>
              <w:pStyle w:val="ListParagraph"/>
              <w:numPr>
                <w:ilvl w:val="0"/>
                <w:numId w:val="34"/>
              </w:numPr>
              <w:bidi/>
              <w:spacing w:before="240" w:after="240" w:line="276" w:lineRule="auto"/>
              <w:ind w:left="360" w:right="140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تنفيذ اختبار قصير عن طريق رابط </w:t>
            </w:r>
            <w:r>
              <w:rPr>
                <w:rFonts w:ascii="Sakkal Majalla" w:hAnsi="Sakkal Majalla" w:cs="Sakkal Majalla"/>
                <w:b/>
                <w:bCs/>
                <w:sz w:val="22"/>
              </w:rPr>
              <w:t>Google Form</w:t>
            </w:r>
          </w:p>
        </w:tc>
        <w:tc>
          <w:tcPr>
            <w:tcW w:w="4770" w:type="dxa"/>
            <w:gridSpan w:val="4"/>
          </w:tcPr>
          <w:p w14:paraId="33DB8EC8" w14:textId="4BA2FFDD" w:rsidR="00B94BB8" w:rsidRPr="008542B5" w:rsidRDefault="00B94BB8" w:rsidP="001F6AD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u w:val="single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الغلق:  </w:t>
            </w:r>
          </w:p>
          <w:p w14:paraId="71BA3537" w14:textId="77777777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تلخيص أهم النقاط التي تم تناولها في الدرس.</w:t>
            </w:r>
          </w:p>
          <w:p w14:paraId="4DCA40F8" w14:textId="20C9F09D" w:rsidR="00182456" w:rsidRPr="00182456" w:rsidRDefault="00182456" w:rsidP="00182456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تكليف كل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 xml:space="preserve"> طالب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ب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تلخيص أهم نقطة استفاد منها في الدرس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، وعرضها بشكل سريع أمام الطلبة.</w:t>
            </w:r>
          </w:p>
          <w:p w14:paraId="699B8E04" w14:textId="02F37120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توجيه الطلبة للدخول الى رابط مرفق لتنفيذ اختبار قصير </w:t>
            </w:r>
          </w:p>
          <w:p w14:paraId="2395C4FD" w14:textId="2C31B271" w:rsidR="00B94BB8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تكليف الطلبة  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واجب منزلي للطلاب يتضمن البحث عن منصة تعليم إلكتروني واستكشاف ميزاتها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</w:tc>
        <w:tc>
          <w:tcPr>
            <w:tcW w:w="1172" w:type="dxa"/>
          </w:tcPr>
          <w:p w14:paraId="43B2DAFA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438" w:type="dxa"/>
            <w:gridSpan w:val="3"/>
          </w:tcPr>
          <w:p w14:paraId="3F878415" w14:textId="01203522" w:rsidR="00CD5606" w:rsidRPr="008542B5" w:rsidRDefault="00CD5606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4CE2FC9C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3B01C47D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B94BB8" w:rsidRPr="008542B5" w14:paraId="4938FEAF" w14:textId="77777777" w:rsidTr="001F6ADD">
        <w:tc>
          <w:tcPr>
            <w:tcW w:w="15097" w:type="dxa"/>
            <w:gridSpan w:val="18"/>
          </w:tcPr>
          <w:p w14:paraId="0317F5AF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التّأمل الذاتي: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2B758A8" w14:textId="36F0AE5C" w:rsidR="00A84383" w:rsidRDefault="00A84383" w:rsidP="00AD0A87">
      <w:pPr>
        <w:bidi/>
        <w:spacing w:after="0" w:line="240" w:lineRule="auto"/>
        <w:ind w:left="720"/>
        <w:rPr>
          <w:rFonts w:ascii="Sakkal Majalla" w:eastAsia="Times New Roman" w:hAnsi="Sakkal Majalla" w:cs="Sakkal Majalla"/>
          <w:b/>
          <w:bCs/>
          <w:color w:val="auto"/>
          <w:lang w:eastAsia="en-GB" w:bidi="ar-JO"/>
        </w:rPr>
      </w:pPr>
    </w:p>
    <w:sectPr w:rsidR="00A84383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78F80" w14:textId="77777777" w:rsidR="006C7434" w:rsidRDefault="006C7434">
      <w:pPr>
        <w:spacing w:after="0" w:line="240" w:lineRule="auto"/>
      </w:pPr>
      <w:r>
        <w:separator/>
      </w:r>
    </w:p>
  </w:endnote>
  <w:endnote w:type="continuationSeparator" w:id="0">
    <w:p w14:paraId="522CF367" w14:textId="77777777" w:rsidR="006C7434" w:rsidRDefault="006C7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3E7A5" w14:textId="77777777" w:rsidR="006C7434" w:rsidRDefault="006C7434">
      <w:pPr>
        <w:spacing w:after="0" w:line="240" w:lineRule="auto"/>
      </w:pPr>
      <w:r>
        <w:separator/>
      </w:r>
    </w:p>
  </w:footnote>
  <w:footnote w:type="continuationSeparator" w:id="0">
    <w:p w14:paraId="57B4AB57" w14:textId="77777777" w:rsidR="006C7434" w:rsidRDefault="006C7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6C440BB"/>
    <w:multiLevelType w:val="multilevel"/>
    <w:tmpl w:val="ECB6B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74330"/>
    <w:multiLevelType w:val="multilevel"/>
    <w:tmpl w:val="7844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00B73"/>
    <w:multiLevelType w:val="hybridMultilevel"/>
    <w:tmpl w:val="8BF6C9AA"/>
    <w:lvl w:ilvl="0" w:tplc="F1585462">
      <w:start w:val="3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1A2009"/>
    <w:multiLevelType w:val="hybridMultilevel"/>
    <w:tmpl w:val="668EBC00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5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7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DE64BE"/>
    <w:multiLevelType w:val="hybridMultilevel"/>
    <w:tmpl w:val="D15AE758"/>
    <w:lvl w:ilvl="0" w:tplc="6C9C169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E24D8D"/>
    <w:multiLevelType w:val="hybridMultilevel"/>
    <w:tmpl w:val="CEF64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0A4B86"/>
    <w:multiLevelType w:val="multilevel"/>
    <w:tmpl w:val="4AD4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D4603"/>
    <w:multiLevelType w:val="multilevel"/>
    <w:tmpl w:val="249A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6" w15:restartNumberingAfterBreak="0">
    <w:nsid w:val="55F60647"/>
    <w:multiLevelType w:val="hybridMultilevel"/>
    <w:tmpl w:val="46C4319A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8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1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32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6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2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 w15:restartNumberingAfterBreak="0">
    <w:nsid w:val="7A143622"/>
    <w:multiLevelType w:val="hybridMultilevel"/>
    <w:tmpl w:val="DEAAACC6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33"/>
  </w:num>
  <w:num w:numId="2">
    <w:abstractNumId w:val="31"/>
  </w:num>
  <w:num w:numId="3">
    <w:abstractNumId w:val="41"/>
  </w:num>
  <w:num w:numId="4">
    <w:abstractNumId w:val="30"/>
  </w:num>
  <w:num w:numId="5">
    <w:abstractNumId w:val="44"/>
  </w:num>
  <w:num w:numId="6">
    <w:abstractNumId w:val="25"/>
  </w:num>
  <w:num w:numId="7">
    <w:abstractNumId w:val="1"/>
  </w:num>
  <w:num w:numId="8">
    <w:abstractNumId w:val="11"/>
  </w:num>
  <w:num w:numId="9">
    <w:abstractNumId w:val="14"/>
  </w:num>
  <w:num w:numId="10">
    <w:abstractNumId w:val="36"/>
  </w:num>
  <w:num w:numId="11">
    <w:abstractNumId w:val="35"/>
  </w:num>
  <w:num w:numId="12">
    <w:abstractNumId w:val="27"/>
  </w:num>
  <w:num w:numId="13">
    <w:abstractNumId w:val="13"/>
  </w:num>
  <w:num w:numId="14">
    <w:abstractNumId w:val="38"/>
  </w:num>
  <w:num w:numId="15">
    <w:abstractNumId w:val="40"/>
  </w:num>
  <w:num w:numId="16">
    <w:abstractNumId w:val="3"/>
  </w:num>
  <w:num w:numId="17">
    <w:abstractNumId w:val="29"/>
  </w:num>
  <w:num w:numId="18">
    <w:abstractNumId w:val="23"/>
  </w:num>
  <w:num w:numId="19">
    <w:abstractNumId w:val="21"/>
  </w:num>
  <w:num w:numId="20">
    <w:abstractNumId w:val="37"/>
  </w:num>
  <w:num w:numId="21">
    <w:abstractNumId w:val="8"/>
  </w:num>
  <w:num w:numId="22">
    <w:abstractNumId w:val="6"/>
  </w:num>
  <w:num w:numId="23">
    <w:abstractNumId w:val="42"/>
  </w:num>
  <w:num w:numId="24">
    <w:abstractNumId w:val="28"/>
  </w:num>
  <w:num w:numId="25">
    <w:abstractNumId w:val="15"/>
  </w:num>
  <w:num w:numId="26">
    <w:abstractNumId w:val="34"/>
  </w:num>
  <w:num w:numId="27">
    <w:abstractNumId w:val="16"/>
  </w:num>
  <w:num w:numId="28">
    <w:abstractNumId w:val="24"/>
  </w:num>
  <w:num w:numId="29">
    <w:abstractNumId w:val="5"/>
  </w:num>
  <w:num w:numId="30">
    <w:abstractNumId w:val="0"/>
  </w:num>
  <w:num w:numId="31">
    <w:abstractNumId w:val="12"/>
  </w:num>
  <w:num w:numId="32">
    <w:abstractNumId w:val="39"/>
  </w:num>
  <w:num w:numId="33">
    <w:abstractNumId w:val="32"/>
  </w:num>
  <w:num w:numId="34">
    <w:abstractNumId w:val="17"/>
  </w:num>
  <w:num w:numId="35">
    <w:abstractNumId w:val="7"/>
  </w:num>
  <w:num w:numId="36">
    <w:abstractNumId w:val="19"/>
  </w:num>
  <w:num w:numId="37">
    <w:abstractNumId w:val="26"/>
  </w:num>
  <w:num w:numId="38">
    <w:abstractNumId w:val="43"/>
  </w:num>
  <w:num w:numId="39">
    <w:abstractNumId w:val="4"/>
  </w:num>
  <w:num w:numId="40">
    <w:abstractNumId w:val="10"/>
  </w:num>
  <w:num w:numId="41">
    <w:abstractNumId w:val="9"/>
  </w:num>
  <w:num w:numId="42">
    <w:abstractNumId w:val="18"/>
  </w:num>
  <w:num w:numId="43">
    <w:abstractNumId w:val="22"/>
  </w:num>
  <w:num w:numId="44">
    <w:abstractNumId w:val="2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14F94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854F7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2456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1F6ADD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A68E0"/>
    <w:rsid w:val="006C0341"/>
    <w:rsid w:val="006C2A42"/>
    <w:rsid w:val="006C5615"/>
    <w:rsid w:val="006C73DF"/>
    <w:rsid w:val="006C7434"/>
    <w:rsid w:val="006D65F4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A6928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16A2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551A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4383"/>
    <w:rsid w:val="00A8604B"/>
    <w:rsid w:val="00AA2CD3"/>
    <w:rsid w:val="00AA7BD3"/>
    <w:rsid w:val="00AC1942"/>
    <w:rsid w:val="00AC5E1C"/>
    <w:rsid w:val="00AC601F"/>
    <w:rsid w:val="00AD0A87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14E1"/>
    <w:rsid w:val="00B75FF6"/>
    <w:rsid w:val="00B77822"/>
    <w:rsid w:val="00B778ED"/>
    <w:rsid w:val="00B8322E"/>
    <w:rsid w:val="00B83B61"/>
    <w:rsid w:val="00B86132"/>
    <w:rsid w:val="00B86A46"/>
    <w:rsid w:val="00B9004A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A39AB"/>
    <w:rsid w:val="00BA4AE9"/>
    <w:rsid w:val="00BB57F5"/>
    <w:rsid w:val="00BB597A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0820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057A8"/>
    <w:rsid w:val="00D129EB"/>
    <w:rsid w:val="00D153A1"/>
    <w:rsid w:val="00D1605A"/>
    <w:rsid w:val="00D17970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33C453A3-13D8-4111-903C-30AA1D291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6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51A331-78AE-4873-A982-D44B00A936E7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2.xml><?xml version="1.0" encoding="utf-8"?>
<ds:datastoreItem xmlns:ds="http://schemas.openxmlformats.org/officeDocument/2006/customXml" ds:itemID="{E1760538-871D-4876-94AE-1AA0F1CF74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CB3D212-42BE-40DF-B22A-389BC4189E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AF2F54-6CAF-4D66-A47B-E83882881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540</Words>
  <Characters>3082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5</cp:revision>
  <cp:lastPrinted>2024-08-28T05:49:00Z</cp:lastPrinted>
  <dcterms:created xsi:type="dcterms:W3CDTF">2024-12-26T13:00:00Z</dcterms:created>
  <dcterms:modified xsi:type="dcterms:W3CDTF">2026-02-15T20:31:00Z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