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A44EA13" w14:textId="1E9DBE0A" w:rsidR="00BE6474" w:rsidRDefault="00542975" w:rsidP="3C68D3C8">
      <w:pPr>
        <w:spacing w:after="0" w:line="240" w:lineRule="auto"/>
        <w:jc w:val="center"/>
        <w:rPr>
          <w:rFonts w:ascii="Sakkal Majalla" w:eastAsia="Sakkal Majalla" w:hAnsi="Sakkal Majalla" w:cs="Sakkal Majalla"/>
          <w:b/>
          <w:bCs/>
          <w:color w:val="007A72"/>
          <w:sz w:val="24"/>
          <w:szCs w:val="24"/>
          <w:rtl/>
          <w:lang w:val="en-GB" w:bidi="ar-JO"/>
        </w:rPr>
      </w:pPr>
      <w:r>
        <w:rPr>
          <w:noProof/>
          <w:lang w:val="en-GB" w:eastAsia="en-GB"/>
        </w:rPr>
        <w:drawing>
          <wp:anchor distT="0" distB="0" distL="114300" distR="114300" simplePos="0" relativeHeight="251658240" behindDoc="0" locked="0" layoutInCell="1" allowOverlap="1" wp14:anchorId="295AB744" wp14:editId="3B101A66">
            <wp:simplePos x="0" y="0"/>
            <wp:positionH relativeFrom="column">
              <wp:posOffset>-784103</wp:posOffset>
            </wp:positionH>
            <wp:positionV relativeFrom="page">
              <wp:posOffset>6053</wp:posOffset>
            </wp:positionV>
            <wp:extent cx="7739380" cy="1093978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4lo-0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39380" cy="10939780"/>
                    </a:xfrm>
                    <a:prstGeom prst="rect">
                      <a:avLst/>
                    </a:prstGeom>
                  </pic:spPr>
                </pic:pic>
              </a:graphicData>
            </a:graphic>
            <wp14:sizeRelH relativeFrom="page">
              <wp14:pctWidth>0</wp14:pctWidth>
            </wp14:sizeRelH>
            <wp14:sizeRelV relativeFrom="page">
              <wp14:pctHeight>0</wp14:pctHeight>
            </wp14:sizeRelV>
          </wp:anchor>
        </w:drawing>
      </w:r>
    </w:p>
    <w:p w14:paraId="72B6C962" w14:textId="732D8457" w:rsidR="00135EDC" w:rsidRDefault="00135EDC" w:rsidP="00135EDC">
      <w:pPr>
        <w:bidi/>
        <w:spacing w:after="120"/>
        <w:jc w:val="center"/>
        <w:rPr>
          <w:rFonts w:ascii="Sakkal Majalla" w:eastAsia="Sakkal Majalla" w:hAnsi="Sakkal Majalla" w:cs="Sakkal Majalla"/>
          <w:b/>
          <w:bCs/>
          <w:color w:val="8F6F0E"/>
          <w:sz w:val="32"/>
          <w:szCs w:val="32"/>
          <w:rtl/>
          <w:lang w:val="en-GB"/>
        </w:rPr>
      </w:pPr>
      <w:r>
        <w:rPr>
          <w:rFonts w:ascii="Sakkal Majalla" w:eastAsia="Sakkal Majalla" w:hAnsi="Sakkal Majalla" w:cs="Sakkal Majalla" w:hint="cs"/>
          <w:b/>
          <w:bCs/>
          <w:color w:val="8F6F0E"/>
          <w:sz w:val="32"/>
          <w:szCs w:val="32"/>
          <w:rtl/>
          <w:lang w:val="en-GB"/>
        </w:rPr>
        <w:lastRenderedPageBreak/>
        <w:t>نموذج الجلسة الإرشادية ا</w:t>
      </w:r>
      <w:r w:rsidR="00767DB0">
        <w:rPr>
          <w:rFonts w:ascii="Sakkal Majalla" w:eastAsia="Sakkal Majalla" w:hAnsi="Sakkal Majalla" w:cs="Sakkal Majalla" w:hint="cs"/>
          <w:b/>
          <w:bCs/>
          <w:color w:val="8F6F0E"/>
          <w:sz w:val="32"/>
          <w:szCs w:val="32"/>
          <w:rtl/>
          <w:lang w:val="en-GB"/>
        </w:rPr>
        <w:t>لختامي</w:t>
      </w:r>
    </w:p>
    <w:p w14:paraId="4C6FA5C9" w14:textId="2A5F9C5D" w:rsidR="00557645" w:rsidRPr="00143DAD" w:rsidRDefault="00557645" w:rsidP="00557645">
      <w:pPr>
        <w:bidi/>
        <w:spacing w:after="120"/>
        <w:rPr>
          <w:rFonts w:ascii="Sakkal Majalla" w:eastAsia="Sakkal Majalla" w:hAnsi="Sakkal Majalla" w:cs="Sakkal Majalla"/>
          <w:b/>
          <w:bCs/>
          <w:color w:val="8F6F0E"/>
          <w:sz w:val="32"/>
          <w:szCs w:val="32"/>
          <w:rtl/>
          <w:lang w:val="en-GB"/>
        </w:rPr>
      </w:pPr>
      <w:r w:rsidRPr="4C4FF4A0">
        <w:rPr>
          <w:rFonts w:ascii="Sakkal Majalla" w:eastAsia="Sakkal Majalla" w:hAnsi="Sakkal Majalla" w:cs="Sakkal Majalla"/>
          <w:b/>
          <w:bCs/>
          <w:color w:val="8F6F0E"/>
          <w:sz w:val="32"/>
          <w:szCs w:val="32"/>
          <w:rtl/>
          <w:lang w:val="en-GB"/>
        </w:rPr>
        <w:t xml:space="preserve">الخبرة المدرسية </w:t>
      </w:r>
      <w:r>
        <w:rPr>
          <w:rFonts w:ascii="Sakkal Majalla" w:eastAsia="Sakkal Majalla" w:hAnsi="Sakkal Majalla" w:cs="Sakkal Majalla" w:hint="cs"/>
          <w:b/>
          <w:bCs/>
          <w:color w:val="8F6F0E"/>
          <w:sz w:val="32"/>
          <w:szCs w:val="32"/>
          <w:rtl/>
          <w:lang w:val="en-GB"/>
        </w:rPr>
        <w:t>2</w:t>
      </w:r>
    </w:p>
    <w:p w14:paraId="2B147F98" w14:textId="18811B5A" w:rsidR="00557645" w:rsidRPr="00557645" w:rsidRDefault="00557645" w:rsidP="007B66F3">
      <w:pPr>
        <w:bidi/>
        <w:spacing w:after="120"/>
        <w:rPr>
          <w:rFonts w:ascii="Sakkal Majalla" w:eastAsia="Sakkal Majalla" w:hAnsi="Sakkal Majalla" w:cs="Sakkal Majalla"/>
          <w:b/>
          <w:bCs/>
          <w:color w:val="8F6F0E"/>
          <w:sz w:val="32"/>
          <w:szCs w:val="32"/>
          <w:rtl/>
          <w:lang w:val="en-GB"/>
        </w:rPr>
      </w:pPr>
      <w:r w:rsidRPr="771C3863">
        <w:rPr>
          <w:rFonts w:ascii="Sakkal Majalla" w:eastAsia="Sakkal Majalla" w:hAnsi="Sakkal Majalla" w:cs="Sakkal Majalla"/>
          <w:color w:val="000000" w:themeColor="text1"/>
          <w:sz w:val="24"/>
          <w:szCs w:val="24"/>
          <w:rtl/>
          <w:lang w:val="en-GB"/>
        </w:rPr>
        <w:t xml:space="preserve">يجب تعبئة هذا النموذج من قبل </w:t>
      </w:r>
      <w:r w:rsidRPr="771C3863">
        <w:rPr>
          <w:rFonts w:ascii="Sakkal Majalla" w:eastAsia="Sakkal Majalla" w:hAnsi="Sakkal Majalla" w:cs="Sakkal Majalla"/>
          <w:color w:val="000000" w:themeColor="text1"/>
          <w:rtl/>
          <w:lang w:val="en-GB"/>
        </w:rPr>
        <w:t xml:space="preserve">المعلم الطالب وتتم مناقشته </w:t>
      </w:r>
      <w:r w:rsidR="6583D56C" w:rsidRPr="771C3863">
        <w:rPr>
          <w:rFonts w:ascii="Sakkal Majalla" w:eastAsia="Sakkal Majalla" w:hAnsi="Sakkal Majalla" w:cs="Sakkal Majalla"/>
          <w:color w:val="000000" w:themeColor="text1"/>
          <w:rtl/>
          <w:lang w:val="en-GB"/>
        </w:rPr>
        <w:t>مع مدرّس</w:t>
      </w:r>
      <w:r w:rsidRPr="771C3863">
        <w:rPr>
          <w:rFonts w:ascii="Sakkal Majalla" w:eastAsia="Sakkal Majalla" w:hAnsi="Sakkal Majalla" w:cs="Sakkal Majalla"/>
          <w:color w:val="000000" w:themeColor="text1"/>
          <w:sz w:val="24"/>
          <w:szCs w:val="24"/>
          <w:rtl/>
          <w:lang w:val="en-GB"/>
        </w:rPr>
        <w:t xml:space="preserve"> المعلمين خلال جلسة الإرشاد التي تلي الخبرة المدرسية</w:t>
      </w:r>
    </w:p>
    <w:tbl>
      <w:tblPr>
        <w:tblStyle w:val="TableGrid1"/>
        <w:tblW w:w="9919" w:type="dxa"/>
        <w:jc w:val="right"/>
        <w:tblLook w:val="04A0" w:firstRow="1" w:lastRow="0" w:firstColumn="1" w:lastColumn="0" w:noHBand="0" w:noVBand="1"/>
      </w:tblPr>
      <w:tblGrid>
        <w:gridCol w:w="5172"/>
        <w:gridCol w:w="4747"/>
      </w:tblGrid>
      <w:tr w:rsidR="00D862F6" w:rsidRPr="008E4C52" w14:paraId="3903C325" w14:textId="77777777" w:rsidTr="5281DAE3">
        <w:trPr>
          <w:jc w:val="right"/>
        </w:trPr>
        <w:tc>
          <w:tcPr>
            <w:tcW w:w="5172" w:type="dxa"/>
          </w:tcPr>
          <w:p w14:paraId="4449A795" w14:textId="26F65E81" w:rsidR="00D862F6" w:rsidRPr="008E4C52" w:rsidRDefault="00D862F6" w:rsidP="00D862F6">
            <w:pPr>
              <w:bidi/>
              <w:rPr>
                <w:rFonts w:ascii="Sakkal Majalla" w:eastAsia="Sakkal Majalla" w:hAnsi="Sakkal Majalla" w:cs="Sakkal Majalla"/>
                <w:b/>
                <w:bCs/>
                <w:sz w:val="24"/>
                <w:szCs w:val="24"/>
              </w:rPr>
            </w:pPr>
            <w:r w:rsidRPr="002D2FD6">
              <w:rPr>
                <w:rFonts w:ascii="Sakkal Majalla" w:eastAsia="Sakkal Majalla" w:hAnsi="Sakkal Majalla" w:cs="Sakkal Majalla"/>
                <w:color w:val="000000" w:themeColor="text1"/>
                <w:sz w:val="24"/>
                <w:szCs w:val="24"/>
                <w:rtl/>
              </w:rPr>
              <w:t>مدرّس المعلمين</w:t>
            </w:r>
            <w:r w:rsidR="00E451BA">
              <w:rPr>
                <w:rFonts w:ascii="Sakkal Majalla" w:eastAsia="Sakkal Majalla" w:hAnsi="Sakkal Majalla" w:cs="Sakkal Majalla" w:hint="cs"/>
                <w:color w:val="000000" w:themeColor="text1"/>
                <w:sz w:val="24"/>
                <w:szCs w:val="24"/>
                <w:rtl/>
              </w:rPr>
              <w:t xml:space="preserve"> </w:t>
            </w:r>
            <w:r w:rsidRPr="002D2FD6">
              <w:rPr>
                <w:rFonts w:ascii="Sakkal Majalla" w:eastAsia="Sakkal Majalla" w:hAnsi="Sakkal Majalla" w:cs="Sakkal Majalla"/>
                <w:color w:val="000000" w:themeColor="text1"/>
                <w:sz w:val="24"/>
                <w:szCs w:val="24"/>
                <w:rtl/>
              </w:rPr>
              <w:t>:</w:t>
            </w:r>
            <w:r w:rsidR="006C172C">
              <w:rPr>
                <w:rFonts w:ascii="Sakkal Majalla" w:eastAsia="Sakkal Majalla" w:hAnsi="Sakkal Majalla" w:cs="Sakkal Majalla" w:hint="cs"/>
                <w:color w:val="000000" w:themeColor="text1"/>
                <w:sz w:val="24"/>
                <w:szCs w:val="24"/>
                <w:rtl/>
              </w:rPr>
              <w:t xml:space="preserve"> د. ايمان مطالقة</w:t>
            </w:r>
          </w:p>
        </w:tc>
        <w:tc>
          <w:tcPr>
            <w:tcW w:w="4747" w:type="dxa"/>
          </w:tcPr>
          <w:p w14:paraId="43F2145B" w14:textId="7864D1DD" w:rsidR="00D862F6" w:rsidRPr="008E4C52" w:rsidRDefault="00D862F6" w:rsidP="009B69C7">
            <w:pPr>
              <w:bidi/>
              <w:rPr>
                <w:rFonts w:ascii="Sakkal Majalla" w:eastAsia="Sakkal Majalla" w:hAnsi="Sakkal Majalla" w:cs="Sakkal Majalla" w:hint="cs"/>
                <w:b/>
                <w:bCs/>
                <w:i/>
                <w:iCs/>
                <w:sz w:val="24"/>
                <w:szCs w:val="24"/>
                <w:rtl/>
                <w:lang w:bidi="ar-JO"/>
              </w:rPr>
            </w:pPr>
            <w:r w:rsidRPr="7FB2D8B9">
              <w:rPr>
                <w:rFonts w:ascii="Sakkal Majalla" w:eastAsia="Sakkal Majalla" w:hAnsi="Sakkal Majalla" w:cs="Sakkal Majalla"/>
                <w:color w:val="000000" w:themeColor="text1"/>
                <w:sz w:val="24"/>
                <w:szCs w:val="24"/>
                <w:rtl/>
              </w:rPr>
              <w:t xml:space="preserve">المعلم </w:t>
            </w:r>
            <w:proofErr w:type="gramStart"/>
            <w:r w:rsidRPr="7FB2D8B9">
              <w:rPr>
                <w:rFonts w:ascii="Sakkal Majalla" w:eastAsia="Sakkal Majalla" w:hAnsi="Sakkal Majalla" w:cs="Sakkal Majalla"/>
                <w:color w:val="000000" w:themeColor="text1"/>
                <w:sz w:val="24"/>
                <w:szCs w:val="24"/>
                <w:rtl/>
              </w:rPr>
              <w:t>الطالب</w:t>
            </w:r>
            <w:r w:rsidR="00E451BA">
              <w:rPr>
                <w:rFonts w:ascii="Sakkal Majalla" w:eastAsia="Sakkal Majalla" w:hAnsi="Sakkal Majalla" w:cs="Sakkal Majalla" w:hint="cs"/>
                <w:color w:val="000000" w:themeColor="text1"/>
                <w:sz w:val="24"/>
                <w:szCs w:val="24"/>
                <w:rtl/>
              </w:rPr>
              <w:t xml:space="preserve"> </w:t>
            </w:r>
            <w:r w:rsidRPr="7FB2D8B9">
              <w:rPr>
                <w:rFonts w:ascii="Sakkal Majalla" w:eastAsia="Sakkal Majalla" w:hAnsi="Sakkal Majalla" w:cs="Sakkal Majalla"/>
                <w:color w:val="000000" w:themeColor="text1"/>
                <w:sz w:val="24"/>
                <w:szCs w:val="24"/>
                <w:rtl/>
              </w:rPr>
              <w:t>:</w:t>
            </w:r>
            <w:proofErr w:type="gramEnd"/>
            <w:r w:rsidR="006C172C">
              <w:rPr>
                <w:rFonts w:ascii="Sakkal Majalla" w:eastAsia="Sakkal Majalla" w:hAnsi="Sakkal Majalla" w:cs="Sakkal Majalla" w:hint="cs"/>
                <w:color w:val="000000" w:themeColor="text1"/>
                <w:sz w:val="24"/>
                <w:szCs w:val="24"/>
                <w:rtl/>
              </w:rPr>
              <w:t xml:space="preserve"> </w:t>
            </w:r>
            <w:r w:rsidR="001343BA">
              <w:rPr>
                <w:rFonts w:ascii="Sakkal Majalla" w:eastAsia="Sakkal Majalla" w:hAnsi="Sakkal Majalla" w:cs="Sakkal Majalla" w:hint="cs"/>
                <w:color w:val="000000" w:themeColor="text1"/>
                <w:sz w:val="24"/>
                <w:szCs w:val="24"/>
                <w:rtl/>
              </w:rPr>
              <w:t>خيرات رافت محمد القط</w:t>
            </w:r>
          </w:p>
        </w:tc>
      </w:tr>
      <w:tr w:rsidR="009B69C7" w:rsidRPr="008E4C52" w14:paraId="159A918B" w14:textId="77777777" w:rsidTr="5281DAE3">
        <w:trPr>
          <w:jc w:val="right"/>
        </w:trPr>
        <w:tc>
          <w:tcPr>
            <w:tcW w:w="5172" w:type="dxa"/>
          </w:tcPr>
          <w:p w14:paraId="350B382E" w14:textId="7824F2B0" w:rsidR="009B69C7" w:rsidRPr="00FC61B7" w:rsidRDefault="009B69C7" w:rsidP="5281DAE3">
            <w:pPr>
              <w:bidi/>
              <w:ind w:left="360"/>
              <w:rPr>
                <w:rFonts w:ascii="Sakkal Majalla" w:eastAsia="Sakkal Majalla" w:hAnsi="Sakkal Majalla" w:cs="Sakkal Majalla"/>
                <w:b/>
                <w:bCs/>
                <w:sz w:val="24"/>
                <w:szCs w:val="24"/>
              </w:rPr>
            </w:pPr>
            <w:r w:rsidRPr="5281DAE3">
              <w:rPr>
                <w:rFonts w:ascii="Sakkal Majalla" w:eastAsia="Sakkal Majalla" w:hAnsi="Sakkal Majalla" w:cs="Sakkal Majalla"/>
                <w:color w:val="000000" w:themeColor="text1"/>
                <w:sz w:val="24"/>
                <w:szCs w:val="24"/>
                <w:rtl/>
              </w:rPr>
              <w:t xml:space="preserve">الرقم </w:t>
            </w:r>
            <w:proofErr w:type="gramStart"/>
            <w:r w:rsidRPr="5281DAE3">
              <w:rPr>
                <w:rFonts w:ascii="Sakkal Majalla" w:eastAsia="Sakkal Majalla" w:hAnsi="Sakkal Majalla" w:cs="Sakkal Majalla"/>
                <w:color w:val="000000" w:themeColor="text1"/>
                <w:sz w:val="24"/>
                <w:szCs w:val="24"/>
                <w:rtl/>
              </w:rPr>
              <w:t>الأكاديمي</w:t>
            </w:r>
            <w:r w:rsidR="00E451BA">
              <w:rPr>
                <w:rFonts w:ascii="Sakkal Majalla" w:eastAsia="Sakkal Majalla" w:hAnsi="Sakkal Majalla" w:cs="Sakkal Majalla" w:hint="cs"/>
                <w:color w:val="000000" w:themeColor="text1"/>
                <w:sz w:val="24"/>
                <w:szCs w:val="24"/>
                <w:rtl/>
              </w:rPr>
              <w:t xml:space="preserve"> </w:t>
            </w:r>
            <w:r w:rsidRPr="5281DAE3">
              <w:rPr>
                <w:rFonts w:ascii="Sakkal Majalla" w:eastAsia="Sakkal Majalla" w:hAnsi="Sakkal Majalla" w:cs="Sakkal Majalla"/>
                <w:color w:val="000000" w:themeColor="text1"/>
                <w:sz w:val="24"/>
                <w:szCs w:val="24"/>
                <w:rtl/>
              </w:rPr>
              <w:t>:</w:t>
            </w:r>
            <w:proofErr w:type="gramEnd"/>
            <w:r w:rsidR="006C172C">
              <w:rPr>
                <w:rFonts w:ascii="Sakkal Majalla" w:eastAsia="Sakkal Majalla" w:hAnsi="Sakkal Majalla" w:cs="Sakkal Majalla" w:hint="cs"/>
                <w:color w:val="000000" w:themeColor="text1"/>
                <w:sz w:val="24"/>
                <w:szCs w:val="24"/>
                <w:rtl/>
              </w:rPr>
              <w:t xml:space="preserve"> </w:t>
            </w:r>
            <w:r w:rsidR="001343BA">
              <w:rPr>
                <w:rFonts w:ascii="Sakkal Majalla" w:eastAsia="Sakkal Majalla" w:hAnsi="Sakkal Majalla" w:cs="Sakkal Majalla" w:hint="cs"/>
                <w:color w:val="000000" w:themeColor="text1"/>
                <w:sz w:val="24"/>
                <w:szCs w:val="24"/>
                <w:rtl/>
              </w:rPr>
              <w:t>219746</w:t>
            </w:r>
          </w:p>
        </w:tc>
        <w:tc>
          <w:tcPr>
            <w:tcW w:w="4747" w:type="dxa"/>
          </w:tcPr>
          <w:p w14:paraId="0A77162E" w14:textId="03897CA2" w:rsidR="009B69C7" w:rsidRPr="00F908D2" w:rsidRDefault="009B69C7" w:rsidP="009B69C7">
            <w:pPr>
              <w:bidi/>
              <w:rPr>
                <w:rFonts w:ascii="Sakkal Majalla" w:eastAsia="Sakkal Majalla" w:hAnsi="Sakkal Majalla" w:cs="Sakkal Majalla"/>
                <w:b/>
                <w:bCs/>
                <w:i/>
                <w:iCs/>
                <w:color w:val="000000" w:themeColor="text1"/>
                <w:sz w:val="24"/>
                <w:szCs w:val="24"/>
              </w:rPr>
            </w:pPr>
            <w:proofErr w:type="gramStart"/>
            <w:r w:rsidRPr="7FB2D8B9">
              <w:rPr>
                <w:rFonts w:ascii="Sakkal Majalla" w:eastAsia="Sakkal Majalla" w:hAnsi="Sakkal Majalla" w:cs="Sakkal Majalla"/>
                <w:color w:val="000000" w:themeColor="text1"/>
                <w:sz w:val="24"/>
                <w:szCs w:val="24"/>
                <w:rtl/>
              </w:rPr>
              <w:t>التاريخ</w:t>
            </w:r>
            <w:r w:rsidR="00E451BA">
              <w:rPr>
                <w:rFonts w:ascii="Sakkal Majalla" w:eastAsia="Sakkal Majalla" w:hAnsi="Sakkal Majalla" w:cs="Sakkal Majalla" w:hint="cs"/>
                <w:color w:val="000000" w:themeColor="text1"/>
                <w:sz w:val="24"/>
                <w:szCs w:val="24"/>
                <w:rtl/>
              </w:rPr>
              <w:t xml:space="preserve"> </w:t>
            </w:r>
            <w:r w:rsidRPr="7FB2D8B9">
              <w:rPr>
                <w:rFonts w:ascii="Sakkal Majalla" w:eastAsia="Sakkal Majalla" w:hAnsi="Sakkal Majalla" w:cs="Sakkal Majalla"/>
                <w:color w:val="000000" w:themeColor="text1"/>
                <w:sz w:val="24"/>
                <w:szCs w:val="24"/>
                <w:rtl/>
              </w:rPr>
              <w:t>:</w:t>
            </w:r>
            <w:proofErr w:type="gramEnd"/>
            <w:r w:rsidR="006C172C">
              <w:rPr>
                <w:rFonts w:ascii="Sakkal Majalla" w:eastAsia="Sakkal Majalla" w:hAnsi="Sakkal Majalla" w:cs="Sakkal Majalla" w:hint="cs"/>
                <w:color w:val="000000" w:themeColor="text1"/>
                <w:sz w:val="24"/>
                <w:szCs w:val="24"/>
                <w:rtl/>
              </w:rPr>
              <w:t xml:space="preserve"> </w:t>
            </w:r>
          </w:p>
        </w:tc>
      </w:tr>
      <w:tr w:rsidR="00D862F6" w:rsidRPr="008E4C52" w14:paraId="39021302" w14:textId="77777777" w:rsidTr="5281DAE3">
        <w:trPr>
          <w:jc w:val="right"/>
        </w:trPr>
        <w:tc>
          <w:tcPr>
            <w:tcW w:w="9919" w:type="dxa"/>
            <w:gridSpan w:val="2"/>
            <w:shd w:val="clear" w:color="auto" w:fill="808080" w:themeFill="background1" w:themeFillShade="80"/>
          </w:tcPr>
          <w:p w14:paraId="7D65EF2B" w14:textId="77777777" w:rsidR="002D09AB" w:rsidRPr="00BD7BAF" w:rsidRDefault="002D09AB" w:rsidP="002D09AB">
            <w:pPr>
              <w:bidi/>
              <w:spacing w:before="120" w:after="120"/>
              <w:jc w:val="both"/>
              <w:rPr>
                <w:rFonts w:ascii="Sakkal Majalla" w:eastAsia="Sakkal Majalla" w:hAnsi="Sakkal Majalla" w:cs="Sakkal Majalla"/>
                <w:b/>
                <w:bCs/>
                <w:color w:val="FFFFFF" w:themeColor="background1"/>
                <w:sz w:val="24"/>
                <w:szCs w:val="24"/>
                <w:rtl/>
              </w:rPr>
            </w:pPr>
            <w:r w:rsidRPr="00BD7BAF">
              <w:rPr>
                <w:rFonts w:ascii="Sakkal Majalla" w:eastAsia="Sakkal Majalla" w:hAnsi="Sakkal Majalla" w:cs="Sakkal Majalla" w:hint="cs"/>
                <w:b/>
                <w:bCs/>
                <w:color w:val="FFFFFF" w:themeColor="background1"/>
                <w:sz w:val="24"/>
                <w:szCs w:val="24"/>
                <w:rtl/>
              </w:rPr>
              <w:t xml:space="preserve">التعليمات: </w:t>
            </w:r>
          </w:p>
          <w:p w14:paraId="4A95352A" w14:textId="77777777" w:rsidR="002D09AB" w:rsidRPr="00BD7BAF" w:rsidRDefault="002D09AB" w:rsidP="00BD7BAF">
            <w:pPr>
              <w:pStyle w:val="ListParagraph"/>
              <w:numPr>
                <w:ilvl w:val="0"/>
                <w:numId w:val="38"/>
              </w:numPr>
              <w:bidi/>
              <w:spacing w:before="120" w:after="120"/>
              <w:jc w:val="both"/>
              <w:rPr>
                <w:rFonts w:ascii="Sakkal Majalla" w:eastAsia="Sakkal Majalla" w:hAnsi="Sakkal Majalla" w:cs="Sakkal Majalla"/>
                <w:b/>
                <w:bCs/>
                <w:color w:val="FFFFFF" w:themeColor="background1"/>
                <w:szCs w:val="24"/>
                <w:rtl/>
              </w:rPr>
            </w:pPr>
            <w:r w:rsidRPr="00BD7BAF">
              <w:rPr>
                <w:rFonts w:ascii="Sakkal Majalla" w:eastAsia="Sakkal Majalla" w:hAnsi="Sakkal Majalla" w:cs="Sakkal Majalla" w:hint="cs"/>
                <w:b/>
                <w:bCs/>
                <w:color w:val="FFFFFF" w:themeColor="background1"/>
                <w:szCs w:val="24"/>
                <w:rtl/>
              </w:rPr>
              <w:t xml:space="preserve">رصد معيار فرعي من المعيار الرئيسي </w:t>
            </w:r>
          </w:p>
          <w:p w14:paraId="59255F80" w14:textId="77777777" w:rsidR="002D09AB" w:rsidRPr="00BD7BAF" w:rsidRDefault="002D09AB" w:rsidP="00BD7BAF">
            <w:pPr>
              <w:pStyle w:val="ListParagraph"/>
              <w:numPr>
                <w:ilvl w:val="0"/>
                <w:numId w:val="38"/>
              </w:numPr>
              <w:bidi/>
              <w:spacing w:before="120" w:after="120"/>
              <w:jc w:val="both"/>
              <w:rPr>
                <w:rFonts w:ascii="Sakkal Majalla" w:eastAsia="Sakkal Majalla" w:hAnsi="Sakkal Majalla" w:cs="Sakkal Majalla"/>
                <w:b/>
                <w:bCs/>
                <w:color w:val="FFFFFF" w:themeColor="background1"/>
                <w:szCs w:val="24"/>
                <w:rtl/>
              </w:rPr>
            </w:pPr>
            <w:r w:rsidRPr="00BD7BAF">
              <w:rPr>
                <w:rFonts w:ascii="Sakkal Majalla" w:eastAsia="Sakkal Majalla" w:hAnsi="Sakkal Majalla" w:cs="Sakkal Majalla" w:hint="cs"/>
                <w:b/>
                <w:bCs/>
                <w:color w:val="FFFFFF" w:themeColor="background1"/>
                <w:szCs w:val="24"/>
                <w:rtl/>
              </w:rPr>
              <w:t xml:space="preserve">رصد جوانب القوة في هذا المعيار </w:t>
            </w:r>
          </w:p>
          <w:p w14:paraId="5804C221" w14:textId="77777777" w:rsidR="00D862F6" w:rsidRPr="00BD7BAF" w:rsidRDefault="002D09AB" w:rsidP="00BD7BAF">
            <w:pPr>
              <w:pStyle w:val="ListParagraph"/>
              <w:numPr>
                <w:ilvl w:val="0"/>
                <w:numId w:val="38"/>
              </w:numPr>
              <w:bidi/>
              <w:rPr>
                <w:rFonts w:ascii="Sakkal Majalla" w:eastAsia="Sakkal Majalla" w:hAnsi="Sakkal Majalla" w:cs="Sakkal Majalla"/>
                <w:b/>
                <w:bCs/>
                <w:color w:val="FFFFFF" w:themeColor="background1"/>
                <w:szCs w:val="24"/>
                <w:rtl/>
              </w:rPr>
            </w:pPr>
            <w:r w:rsidRPr="00BD7BAF">
              <w:rPr>
                <w:rFonts w:ascii="Sakkal Majalla" w:eastAsia="Sakkal Majalla" w:hAnsi="Sakkal Majalla" w:cs="Sakkal Majalla"/>
                <w:b/>
                <w:bCs/>
                <w:color w:val="FFFFFF" w:themeColor="background1"/>
                <w:szCs w:val="24"/>
                <w:rtl/>
              </w:rPr>
              <w:t>كتابة ملاحظات حول مستوى تقدم</w:t>
            </w:r>
            <w:r w:rsidRPr="00BD7BAF">
              <w:rPr>
                <w:rFonts w:ascii="Sakkal Majalla" w:eastAsia="Sakkal Majalla" w:hAnsi="Sakkal Majalla" w:cs="Sakkal Majalla" w:hint="cs"/>
                <w:b/>
                <w:bCs/>
                <w:color w:val="FFFFFF" w:themeColor="background1"/>
                <w:szCs w:val="24"/>
                <w:rtl/>
              </w:rPr>
              <w:t xml:space="preserve">ك نحو تحقيق معايير المعلمين بناء على </w:t>
            </w:r>
            <w:r w:rsidRPr="00BD7BAF">
              <w:rPr>
                <w:rFonts w:ascii="Sakkal Majalla" w:eastAsia="Sakkal Majalla" w:hAnsi="Sakkal Majalla" w:cs="Sakkal Majalla"/>
                <w:b/>
                <w:bCs/>
                <w:color w:val="FFFFFF" w:themeColor="background1"/>
                <w:szCs w:val="24"/>
                <w:rtl/>
              </w:rPr>
              <w:t xml:space="preserve">الأدلة من </w:t>
            </w:r>
            <w:r w:rsidRPr="00BD7BAF">
              <w:rPr>
                <w:rFonts w:ascii="Sakkal Majalla" w:eastAsia="Sakkal Majalla" w:hAnsi="Sakkal Majalla" w:cs="Sakkal Majalla" w:hint="cs"/>
                <w:b/>
                <w:bCs/>
                <w:color w:val="FFFFFF" w:themeColor="background1"/>
                <w:szCs w:val="24"/>
                <w:rtl/>
              </w:rPr>
              <w:t>الخبرة المدرسية و</w:t>
            </w:r>
            <w:r w:rsidRPr="00BD7BAF">
              <w:rPr>
                <w:rFonts w:ascii="Sakkal Majalla" w:eastAsia="Sakkal Majalla" w:hAnsi="Sakkal Majalla" w:cs="Sakkal Majalla"/>
                <w:b/>
                <w:bCs/>
                <w:color w:val="FFFFFF" w:themeColor="background1"/>
                <w:szCs w:val="24"/>
                <w:rtl/>
              </w:rPr>
              <w:t xml:space="preserve">الملاحظات الرسمية والتغذية الراجعة </w:t>
            </w:r>
            <w:r w:rsidRPr="00BD7BAF">
              <w:rPr>
                <w:rFonts w:ascii="Sakkal Majalla" w:eastAsia="Sakkal Majalla" w:hAnsi="Sakkal Majalla" w:cs="Sakkal Majalla" w:hint="cs"/>
                <w:b/>
                <w:bCs/>
                <w:color w:val="FFFFFF" w:themeColor="background1"/>
                <w:szCs w:val="24"/>
                <w:rtl/>
              </w:rPr>
              <w:t>من الصديق الناقد و</w:t>
            </w:r>
            <w:r w:rsidRPr="00BD7BAF">
              <w:rPr>
                <w:rFonts w:ascii="Sakkal Majalla" w:eastAsia="Sakkal Majalla" w:hAnsi="Sakkal Majalla" w:cs="Sakkal Majalla"/>
                <w:b/>
                <w:bCs/>
                <w:color w:val="FFFFFF" w:themeColor="background1"/>
                <w:szCs w:val="24"/>
                <w:rtl/>
              </w:rPr>
              <w:t>مدرّس المعلمين وأداة تقييم</w:t>
            </w:r>
            <w:r w:rsidRPr="00BD7BAF">
              <w:rPr>
                <w:rFonts w:ascii="Sakkal Majalla" w:eastAsia="Sakkal Majalla" w:hAnsi="Sakkal Majalla" w:cs="Sakkal Majalla" w:hint="cs"/>
                <w:b/>
                <w:bCs/>
                <w:color w:val="FFFFFF" w:themeColor="background1"/>
                <w:szCs w:val="24"/>
                <w:rtl/>
              </w:rPr>
              <w:t xml:space="preserve"> التطور المهني </w:t>
            </w:r>
            <w:r w:rsidRPr="00BD7BAF">
              <w:rPr>
                <w:rFonts w:ascii="Sakkal Majalla" w:eastAsia="Sakkal Majalla" w:hAnsi="Sakkal Majalla" w:cs="Sakkal Majalla"/>
                <w:b/>
                <w:bCs/>
                <w:color w:val="FFFFFF" w:themeColor="background1"/>
                <w:szCs w:val="24"/>
                <w:rtl/>
              </w:rPr>
              <w:t>الذاتي.</w:t>
            </w:r>
          </w:p>
          <w:p w14:paraId="449C3DF7" w14:textId="191A06AE" w:rsidR="00BD7BAF" w:rsidRPr="00BD7BAF" w:rsidRDefault="741EEC07" w:rsidP="771C3863">
            <w:pPr>
              <w:pStyle w:val="ListParagraph"/>
              <w:numPr>
                <w:ilvl w:val="0"/>
                <w:numId w:val="38"/>
              </w:numPr>
              <w:bidi/>
              <w:rPr>
                <w:rFonts w:ascii="Sakkal Majalla" w:eastAsia="Sakkal Majalla" w:hAnsi="Sakkal Majalla" w:cs="Sakkal Majalla"/>
                <w:color w:val="0070C0"/>
              </w:rPr>
            </w:pPr>
            <w:r w:rsidRPr="771C3863">
              <w:rPr>
                <w:rFonts w:ascii="Sakkal Majalla" w:eastAsia="Sakkal Majalla" w:hAnsi="Sakkal Majalla" w:cs="Sakkal Majalla"/>
                <w:b/>
                <w:bCs/>
                <w:color w:val="FFFFFF" w:themeColor="background1"/>
                <w:rtl/>
              </w:rPr>
              <w:t xml:space="preserve">رصد الأهداف </w:t>
            </w:r>
            <w:r w:rsidR="652A2BDE" w:rsidRPr="771C3863">
              <w:rPr>
                <w:rFonts w:ascii="Sakkal Majalla" w:eastAsia="Sakkal Majalla" w:hAnsi="Sakkal Majalla" w:cs="Sakkal Majalla"/>
                <w:b/>
                <w:bCs/>
                <w:color w:val="FFFFFF" w:themeColor="background1"/>
                <w:rtl/>
              </w:rPr>
              <w:t>المستقبلية للسنوات</w:t>
            </w:r>
            <w:r w:rsidRPr="771C3863">
              <w:rPr>
                <w:rFonts w:ascii="Sakkal Majalla" w:eastAsia="Sakkal Majalla" w:hAnsi="Sakkal Majalla" w:cs="Sakkal Majalla"/>
                <w:b/>
                <w:bCs/>
                <w:color w:val="FFFFFF" w:themeColor="background1"/>
                <w:rtl/>
              </w:rPr>
              <w:t xml:space="preserve"> القادمة</w:t>
            </w:r>
          </w:p>
        </w:tc>
      </w:tr>
      <w:tr w:rsidR="00D862F6" w:rsidRPr="008E4C52" w14:paraId="6E2B6E1C" w14:textId="77777777" w:rsidTr="5281DAE3">
        <w:trPr>
          <w:jc w:val="right"/>
        </w:trPr>
        <w:tc>
          <w:tcPr>
            <w:tcW w:w="9919" w:type="dxa"/>
            <w:gridSpan w:val="2"/>
            <w:shd w:val="clear" w:color="auto" w:fill="D9D9D9" w:themeFill="background1" w:themeFillShade="D9"/>
          </w:tcPr>
          <w:p w14:paraId="1FA00B3F" w14:textId="77777777" w:rsidR="00D862F6" w:rsidRPr="002D09AB" w:rsidRDefault="00D862F6" w:rsidP="00D862F6">
            <w:pPr>
              <w:pStyle w:val="ListParagraph"/>
              <w:numPr>
                <w:ilvl w:val="0"/>
                <w:numId w:val="34"/>
              </w:numPr>
              <w:bidi/>
              <w:spacing w:before="240"/>
              <w:rPr>
                <w:rFonts w:ascii="Sakkal Majalla" w:eastAsia="Sakkal Majalla" w:hAnsi="Sakkal Majalla" w:cs="Sakkal Majalla"/>
                <w:b/>
                <w:bCs/>
                <w:color w:val="000000" w:themeColor="text1"/>
                <w:szCs w:val="24"/>
              </w:rPr>
            </w:pPr>
            <w:r w:rsidRPr="002D09AB">
              <w:rPr>
                <w:rFonts w:ascii="Sakkal Majalla" w:eastAsia="Sakkal Majalla" w:hAnsi="Sakkal Majalla" w:cs="Sakkal Majalla"/>
                <w:b/>
                <w:bCs/>
                <w:color w:val="000000" w:themeColor="text1"/>
                <w:szCs w:val="24"/>
                <w:rtl/>
              </w:rPr>
              <w:t xml:space="preserve">المعرفة المهنية </w:t>
            </w:r>
            <w:r w:rsidRPr="002D09AB">
              <w:rPr>
                <w:rFonts w:ascii="Sakkal Majalla" w:eastAsia="Sakkal Majalla" w:hAnsi="Sakkal Majalla" w:cs="Sakkal Majalla"/>
                <w:b/>
                <w:bCs/>
                <w:color w:val="000000" w:themeColor="text1"/>
                <w:szCs w:val="24"/>
              </w:rPr>
              <w:t>1.1</w:t>
            </w:r>
            <w:r w:rsidRPr="002D09AB">
              <w:rPr>
                <w:rFonts w:ascii="Sakkal Majalla" w:eastAsia="Sakkal Majalla" w:hAnsi="Sakkal Majalla" w:cs="Sakkal Majalla"/>
                <w:b/>
                <w:bCs/>
                <w:color w:val="000000" w:themeColor="text1"/>
                <w:szCs w:val="24"/>
                <w:rtl/>
              </w:rPr>
              <w:t xml:space="preserve"> المعرفة بالمبحث </w:t>
            </w:r>
            <w:r w:rsidRPr="002D09AB">
              <w:rPr>
                <w:rFonts w:ascii="Sakkal Majalla" w:eastAsia="Sakkal Majalla" w:hAnsi="Sakkal Majalla" w:cs="Sakkal Majalla"/>
                <w:b/>
                <w:bCs/>
                <w:color w:val="000000" w:themeColor="text1"/>
                <w:szCs w:val="24"/>
              </w:rPr>
              <w:t>1.2</w:t>
            </w:r>
            <w:r w:rsidRPr="002D09AB">
              <w:rPr>
                <w:rFonts w:ascii="Sakkal Majalla" w:eastAsia="Sakkal Majalla" w:hAnsi="Sakkal Majalla" w:cs="Sakkal Majalla"/>
                <w:b/>
                <w:bCs/>
                <w:color w:val="000000" w:themeColor="text1"/>
                <w:szCs w:val="24"/>
                <w:rtl/>
              </w:rPr>
              <w:t xml:space="preserve"> المعرفة بالمحتوى التّربوي </w:t>
            </w:r>
            <w:r w:rsidRPr="002D09AB">
              <w:rPr>
                <w:rFonts w:ascii="Sakkal Majalla" w:eastAsia="Sakkal Majalla" w:hAnsi="Sakkal Majalla" w:cs="Sakkal Majalla"/>
                <w:b/>
                <w:bCs/>
                <w:color w:val="000000" w:themeColor="text1"/>
                <w:szCs w:val="24"/>
              </w:rPr>
              <w:t>1.3</w:t>
            </w:r>
            <w:r w:rsidRPr="002D09AB">
              <w:rPr>
                <w:rFonts w:ascii="Sakkal Majalla" w:eastAsia="Sakkal Majalla" w:hAnsi="Sakkal Majalla" w:cs="Sakkal Majalla"/>
                <w:b/>
                <w:bCs/>
                <w:color w:val="000000" w:themeColor="text1"/>
                <w:szCs w:val="24"/>
                <w:rtl/>
              </w:rPr>
              <w:t xml:space="preserve"> معرفة السّياق </w:t>
            </w:r>
            <w:r w:rsidRPr="002D09AB">
              <w:rPr>
                <w:rFonts w:ascii="Sakkal Majalla" w:eastAsia="Sakkal Majalla" w:hAnsi="Sakkal Majalla" w:cs="Sakkal Majalla"/>
                <w:b/>
                <w:bCs/>
                <w:color w:val="000000" w:themeColor="text1"/>
                <w:szCs w:val="24"/>
              </w:rPr>
              <w:t>1.4</w:t>
            </w:r>
            <w:r w:rsidRPr="002D09AB">
              <w:rPr>
                <w:rFonts w:ascii="Sakkal Majalla" w:eastAsia="Sakkal Majalla" w:hAnsi="Sakkal Majalla" w:cs="Sakkal Majalla"/>
                <w:b/>
                <w:bCs/>
                <w:color w:val="000000" w:themeColor="text1"/>
                <w:szCs w:val="24"/>
                <w:rtl/>
              </w:rPr>
              <w:t xml:space="preserve"> المعرفة بالمنهاج الدّراسي</w:t>
            </w:r>
          </w:p>
          <w:p w14:paraId="59DC295B" w14:textId="77777777" w:rsidR="00D862F6" w:rsidRPr="001B5A77" w:rsidRDefault="00D862F6" w:rsidP="00D862F6">
            <w:pPr>
              <w:pStyle w:val="ListParagraph"/>
              <w:bidi/>
              <w:spacing w:before="240"/>
              <w:ind w:left="375"/>
              <w:rPr>
                <w:rFonts w:ascii="Sakkal Majalla" w:eastAsia="Sakkal Majalla" w:hAnsi="Sakkal Majalla" w:cs="Sakkal Majalla"/>
                <w:i/>
                <w:iCs/>
                <w:color w:val="000000" w:themeColor="text1"/>
                <w:szCs w:val="24"/>
              </w:rPr>
            </w:pPr>
          </w:p>
        </w:tc>
      </w:tr>
      <w:tr w:rsidR="00D862F6" w:rsidRPr="008E4C52" w14:paraId="22017040" w14:textId="77777777" w:rsidTr="5281DAE3">
        <w:trPr>
          <w:trHeight w:val="2972"/>
          <w:jc w:val="right"/>
        </w:trPr>
        <w:tc>
          <w:tcPr>
            <w:tcW w:w="9919" w:type="dxa"/>
            <w:gridSpan w:val="2"/>
          </w:tcPr>
          <w:p w14:paraId="12891FBE" w14:textId="5B00744A" w:rsidR="00E41ADA" w:rsidRPr="00A9252D" w:rsidRDefault="00E41ADA" w:rsidP="5281DAE3">
            <w:pPr>
              <w:bidi/>
              <w:rPr>
                <w:rFonts w:ascii="Sakkal Majalla" w:eastAsia="Sakkal Majalla" w:hAnsi="Sakkal Majalla" w:cs="Sakkal Majalla"/>
                <w:color w:val="996633"/>
                <w:sz w:val="24"/>
                <w:szCs w:val="24"/>
                <w:rtl/>
              </w:rPr>
            </w:pPr>
            <w:r w:rsidRPr="5281DAE3">
              <w:rPr>
                <w:rFonts w:ascii="Sakkal Majalla" w:eastAsia="Sakkal Majalla" w:hAnsi="Sakkal Majalla" w:cs="Sakkal Majalla"/>
                <w:color w:val="996633"/>
                <w:sz w:val="24"/>
                <w:szCs w:val="24"/>
                <w:rtl/>
              </w:rPr>
              <w:t>جوانب القوة</w:t>
            </w:r>
            <w:r w:rsidR="00E451BA">
              <w:rPr>
                <w:rFonts w:ascii="Sakkal Majalla" w:eastAsia="Sakkal Majalla" w:hAnsi="Sakkal Majalla" w:cs="Sakkal Majalla" w:hint="cs"/>
                <w:color w:val="996633"/>
                <w:sz w:val="24"/>
                <w:szCs w:val="24"/>
                <w:rtl/>
              </w:rPr>
              <w:t xml:space="preserve"> </w:t>
            </w:r>
            <w:r w:rsidRPr="5281DAE3">
              <w:rPr>
                <w:rFonts w:ascii="Sakkal Majalla" w:eastAsia="Sakkal Majalla" w:hAnsi="Sakkal Majalla" w:cs="Sakkal Majalla"/>
                <w:color w:val="996633"/>
                <w:sz w:val="24"/>
                <w:szCs w:val="24"/>
                <w:rtl/>
              </w:rPr>
              <w:t>:</w:t>
            </w:r>
          </w:p>
          <w:p w14:paraId="31937A24" w14:textId="77777777" w:rsidR="00E41ADA" w:rsidRPr="00143DAD" w:rsidRDefault="00E41ADA" w:rsidP="006C172C">
            <w:pPr>
              <w:bidi/>
              <w:rPr>
                <w:rFonts w:ascii="Sakkal Majalla" w:eastAsia="Sakkal Majalla" w:hAnsi="Sakkal Majalla" w:cs="Sakkal Majalla"/>
                <w:color w:val="000000" w:themeColor="text1"/>
                <w:sz w:val="24"/>
                <w:szCs w:val="24"/>
              </w:rPr>
            </w:pPr>
          </w:p>
          <w:p w14:paraId="19ECFEED" w14:textId="77777777" w:rsidR="006C172C" w:rsidRPr="006C172C" w:rsidRDefault="006C172C" w:rsidP="006C172C">
            <w:pPr>
              <w:bidi/>
              <w:rPr>
                <w:rFonts w:ascii="Sakkal Majalla" w:eastAsia="Sakkal Majalla" w:hAnsi="Sakkal Majalla" w:cs="Sakkal Majalla"/>
                <w:color w:val="000000" w:themeColor="text1"/>
                <w:sz w:val="24"/>
                <w:szCs w:val="24"/>
                <w:rtl/>
              </w:rPr>
            </w:pPr>
            <w:r w:rsidRPr="006C172C">
              <w:rPr>
                <w:rFonts w:ascii="Sakkal Majalla" w:eastAsia="Sakkal Majalla" w:hAnsi="Sakkal Majalla" w:cs="Sakkal Majalla"/>
                <w:color w:val="000000" w:themeColor="text1"/>
                <w:sz w:val="24"/>
                <w:szCs w:val="24"/>
                <w:rtl/>
              </w:rPr>
              <w:t>أمتلك معرفة جيدة بمحتوى مبحث الحاسوب، حيث أستطيع شرح المفاهيم الأساسية بطريقة واضحة ومبسطة تناسب مستوى الطلبة</w:t>
            </w:r>
            <w:r w:rsidRPr="006C172C">
              <w:rPr>
                <w:rFonts w:ascii="Sakkal Majalla" w:eastAsia="Sakkal Majalla" w:hAnsi="Sakkal Majalla" w:cs="Sakkal Majalla"/>
                <w:color w:val="000000" w:themeColor="text1"/>
                <w:sz w:val="24"/>
                <w:szCs w:val="24"/>
              </w:rPr>
              <w:t>.</w:t>
            </w:r>
          </w:p>
          <w:p w14:paraId="37FEE5E5" w14:textId="33FC8285" w:rsidR="00E41ADA" w:rsidRPr="00143DAD" w:rsidRDefault="006C172C" w:rsidP="006C172C">
            <w:pPr>
              <w:bidi/>
              <w:rPr>
                <w:rFonts w:ascii="Sakkal Majalla" w:eastAsia="Sakkal Majalla" w:hAnsi="Sakkal Majalla" w:cs="Sakkal Majalla"/>
                <w:color w:val="000000" w:themeColor="text1"/>
                <w:sz w:val="24"/>
                <w:szCs w:val="24"/>
              </w:rPr>
            </w:pPr>
            <w:r w:rsidRPr="006C172C">
              <w:rPr>
                <w:rFonts w:ascii="Sakkal Majalla" w:eastAsia="Sakkal Majalla" w:hAnsi="Sakkal Majalla" w:cs="Sakkal Majalla"/>
                <w:color w:val="000000" w:themeColor="text1"/>
                <w:sz w:val="24"/>
                <w:szCs w:val="24"/>
                <w:rtl/>
              </w:rPr>
              <w:t>لدي قدرة على ربط المحتوى الدراسي بالحياة الواقعية والتطبيقات العملية، مما يساعد على زيادة فهم الطلبة وتحفيزهم على التعلم.</w:t>
            </w:r>
          </w:p>
          <w:p w14:paraId="48C663AC" w14:textId="38AB7109" w:rsidR="00E41ADA" w:rsidRDefault="00E41ADA" w:rsidP="5281DAE3">
            <w:pPr>
              <w:bidi/>
              <w:rPr>
                <w:rFonts w:ascii="Sakkal Majalla" w:eastAsia="Sakkal Majalla" w:hAnsi="Sakkal Majalla" w:cs="Sakkal Majalla"/>
                <w:color w:val="000000" w:themeColor="text1"/>
                <w:sz w:val="24"/>
                <w:szCs w:val="24"/>
                <w:rtl/>
              </w:rPr>
            </w:pPr>
          </w:p>
          <w:p w14:paraId="241C370B" w14:textId="6AE358E8" w:rsidR="006C172C" w:rsidRDefault="006C172C" w:rsidP="006C172C">
            <w:pPr>
              <w:bidi/>
              <w:rPr>
                <w:rFonts w:ascii="Sakkal Majalla" w:eastAsia="Sakkal Majalla" w:hAnsi="Sakkal Majalla" w:cs="Sakkal Majalla"/>
                <w:color w:val="000000" w:themeColor="text1"/>
                <w:sz w:val="24"/>
                <w:szCs w:val="24"/>
                <w:rtl/>
              </w:rPr>
            </w:pPr>
          </w:p>
          <w:p w14:paraId="2ED69C0A" w14:textId="02F1D154" w:rsidR="006C172C" w:rsidRDefault="006C172C" w:rsidP="006C172C">
            <w:pPr>
              <w:bidi/>
              <w:rPr>
                <w:rFonts w:ascii="Sakkal Majalla" w:eastAsia="Sakkal Majalla" w:hAnsi="Sakkal Majalla" w:cs="Sakkal Majalla"/>
                <w:color w:val="000000" w:themeColor="text1"/>
                <w:sz w:val="24"/>
                <w:szCs w:val="24"/>
                <w:rtl/>
              </w:rPr>
            </w:pPr>
          </w:p>
          <w:p w14:paraId="11F8399E" w14:textId="77777777" w:rsidR="006C172C" w:rsidRPr="00143DAD" w:rsidRDefault="006C172C" w:rsidP="006C172C">
            <w:pPr>
              <w:bidi/>
              <w:rPr>
                <w:rFonts w:ascii="Sakkal Majalla" w:eastAsia="Sakkal Majalla" w:hAnsi="Sakkal Majalla" w:cs="Sakkal Majalla"/>
                <w:color w:val="000000" w:themeColor="text1"/>
                <w:sz w:val="24"/>
                <w:szCs w:val="24"/>
              </w:rPr>
            </w:pPr>
          </w:p>
          <w:p w14:paraId="7DEAA362" w14:textId="422CF625" w:rsidR="00E41ADA" w:rsidRPr="00A9252D" w:rsidRDefault="00E41ADA" w:rsidP="5281DAE3">
            <w:pPr>
              <w:bidi/>
              <w:rPr>
                <w:rFonts w:ascii="Sakkal Majalla" w:eastAsia="Sakkal Majalla" w:hAnsi="Sakkal Majalla" w:cs="Sakkal Majalla"/>
                <w:color w:val="996633"/>
                <w:sz w:val="24"/>
                <w:szCs w:val="24"/>
              </w:rPr>
            </w:pPr>
            <w:r w:rsidRPr="5281DAE3">
              <w:rPr>
                <w:rFonts w:ascii="Sakkal Majalla" w:eastAsia="Sakkal Majalla" w:hAnsi="Sakkal Majalla" w:cs="Sakkal Majalla"/>
                <w:color w:val="996633"/>
                <w:sz w:val="24"/>
                <w:szCs w:val="24"/>
                <w:rtl/>
              </w:rPr>
              <w:t>جوانب التطور</w:t>
            </w:r>
            <w:r w:rsidR="00E451BA">
              <w:rPr>
                <w:rFonts w:ascii="Sakkal Majalla" w:eastAsia="Sakkal Majalla" w:hAnsi="Sakkal Majalla" w:cs="Sakkal Majalla" w:hint="cs"/>
                <w:color w:val="996633"/>
                <w:sz w:val="24"/>
                <w:szCs w:val="24"/>
                <w:rtl/>
              </w:rPr>
              <w:t xml:space="preserve"> </w:t>
            </w:r>
            <w:r w:rsidRPr="5281DAE3">
              <w:rPr>
                <w:rFonts w:ascii="Sakkal Majalla" w:eastAsia="Sakkal Majalla" w:hAnsi="Sakkal Majalla" w:cs="Sakkal Majalla"/>
                <w:color w:val="996633"/>
                <w:sz w:val="24"/>
                <w:szCs w:val="24"/>
                <w:rtl/>
              </w:rPr>
              <w:t>:</w:t>
            </w:r>
          </w:p>
          <w:p w14:paraId="3CE6AF71" w14:textId="77777777" w:rsidR="006C172C" w:rsidRPr="006C172C" w:rsidRDefault="006C172C" w:rsidP="006C172C">
            <w:pPr>
              <w:bidi/>
              <w:rPr>
                <w:rFonts w:ascii="Sakkal Majalla" w:eastAsia="Sakkal Majalla" w:hAnsi="Sakkal Majalla" w:cs="Sakkal Majalla"/>
                <w:color w:val="000000" w:themeColor="text1"/>
                <w:sz w:val="24"/>
                <w:szCs w:val="24"/>
                <w:rtl/>
              </w:rPr>
            </w:pPr>
            <w:r w:rsidRPr="006C172C">
              <w:rPr>
                <w:rFonts w:ascii="Sakkal Majalla" w:eastAsia="Sakkal Majalla" w:hAnsi="Sakkal Majalla" w:cs="Sakkal Majalla"/>
                <w:color w:val="000000" w:themeColor="text1"/>
                <w:sz w:val="24"/>
                <w:szCs w:val="24"/>
                <w:rtl/>
              </w:rPr>
              <w:t>تطوير مهاراتي في توظيف استراتيجيات حديثة لشرح المحتوى مثل التعلم القائم على المشاريع</w:t>
            </w:r>
            <w:r w:rsidRPr="006C172C">
              <w:rPr>
                <w:rFonts w:ascii="Sakkal Majalla" w:eastAsia="Sakkal Majalla" w:hAnsi="Sakkal Majalla" w:cs="Sakkal Majalla"/>
                <w:color w:val="000000" w:themeColor="text1"/>
                <w:sz w:val="24"/>
                <w:szCs w:val="24"/>
              </w:rPr>
              <w:t>.</w:t>
            </w:r>
          </w:p>
          <w:p w14:paraId="426558BD" w14:textId="78E563AE" w:rsidR="00E41ADA" w:rsidRPr="00E451BA" w:rsidRDefault="006C172C" w:rsidP="006C172C">
            <w:pPr>
              <w:bidi/>
              <w:rPr>
                <w:rFonts w:ascii="Sakkal Majalla" w:eastAsia="Sakkal Majalla" w:hAnsi="Sakkal Majalla" w:cs="Sakkal Majalla"/>
                <w:color w:val="000000" w:themeColor="text1"/>
                <w:sz w:val="24"/>
                <w:szCs w:val="24"/>
              </w:rPr>
            </w:pPr>
            <w:r w:rsidRPr="006C172C">
              <w:rPr>
                <w:rFonts w:ascii="Sakkal Majalla" w:eastAsia="Sakkal Majalla" w:hAnsi="Sakkal Majalla" w:cs="Sakkal Majalla"/>
                <w:color w:val="000000" w:themeColor="text1"/>
                <w:sz w:val="24"/>
                <w:szCs w:val="24"/>
                <w:rtl/>
              </w:rPr>
              <w:t>تعميق معرفتي بالمنهاج وربطه بشكل أفضل مع مهارات القرن الحادي والعشرين.</w:t>
            </w:r>
          </w:p>
          <w:p w14:paraId="450A1AC2" w14:textId="2E9F6456" w:rsidR="00E41ADA" w:rsidRDefault="00E41ADA" w:rsidP="5281DAE3">
            <w:pPr>
              <w:bidi/>
              <w:rPr>
                <w:rFonts w:ascii="Sakkal Majalla" w:eastAsia="Sakkal Majalla" w:hAnsi="Sakkal Majalla" w:cs="Sakkal Majalla"/>
                <w:b/>
                <w:bCs/>
                <w:color w:val="000000" w:themeColor="text1"/>
                <w:sz w:val="24"/>
                <w:szCs w:val="24"/>
                <w:rtl/>
              </w:rPr>
            </w:pPr>
          </w:p>
          <w:p w14:paraId="33D90C36" w14:textId="646056E9" w:rsidR="006C172C" w:rsidRDefault="006C172C" w:rsidP="006C172C">
            <w:pPr>
              <w:bidi/>
              <w:rPr>
                <w:rFonts w:ascii="Sakkal Majalla" w:eastAsia="Sakkal Majalla" w:hAnsi="Sakkal Majalla" w:cs="Sakkal Majalla"/>
                <w:b/>
                <w:bCs/>
                <w:color w:val="000000" w:themeColor="text1"/>
                <w:sz w:val="24"/>
                <w:szCs w:val="24"/>
                <w:rtl/>
              </w:rPr>
            </w:pPr>
          </w:p>
          <w:p w14:paraId="5EF321A7" w14:textId="0E931581" w:rsidR="006C172C" w:rsidRDefault="006C172C" w:rsidP="006C172C">
            <w:pPr>
              <w:bidi/>
              <w:rPr>
                <w:rFonts w:ascii="Sakkal Majalla" w:eastAsia="Sakkal Majalla" w:hAnsi="Sakkal Majalla" w:cs="Sakkal Majalla"/>
                <w:b/>
                <w:bCs/>
                <w:color w:val="000000" w:themeColor="text1"/>
                <w:sz w:val="24"/>
                <w:szCs w:val="24"/>
                <w:rtl/>
              </w:rPr>
            </w:pPr>
          </w:p>
          <w:p w14:paraId="3BACA3A5" w14:textId="494E8F82" w:rsidR="006C172C" w:rsidRDefault="006C172C" w:rsidP="006C172C">
            <w:pPr>
              <w:bidi/>
              <w:rPr>
                <w:rFonts w:ascii="Sakkal Majalla" w:eastAsia="Sakkal Majalla" w:hAnsi="Sakkal Majalla" w:cs="Sakkal Majalla"/>
                <w:b/>
                <w:bCs/>
                <w:color w:val="000000" w:themeColor="text1"/>
                <w:sz w:val="24"/>
                <w:szCs w:val="24"/>
                <w:rtl/>
              </w:rPr>
            </w:pPr>
          </w:p>
          <w:p w14:paraId="65E45267" w14:textId="51E462B8" w:rsidR="006C172C" w:rsidRDefault="006C172C" w:rsidP="006C172C">
            <w:pPr>
              <w:bidi/>
              <w:rPr>
                <w:rFonts w:ascii="Sakkal Majalla" w:eastAsia="Sakkal Majalla" w:hAnsi="Sakkal Majalla" w:cs="Sakkal Majalla"/>
                <w:b/>
                <w:bCs/>
                <w:color w:val="000000" w:themeColor="text1"/>
                <w:sz w:val="24"/>
                <w:szCs w:val="24"/>
                <w:rtl/>
              </w:rPr>
            </w:pPr>
          </w:p>
          <w:p w14:paraId="41AC051C" w14:textId="41260531" w:rsidR="006C172C" w:rsidRDefault="006C172C" w:rsidP="006C172C">
            <w:pPr>
              <w:bidi/>
              <w:rPr>
                <w:rFonts w:ascii="Sakkal Majalla" w:eastAsia="Sakkal Majalla" w:hAnsi="Sakkal Majalla" w:cs="Sakkal Majalla"/>
                <w:b/>
                <w:bCs/>
                <w:color w:val="000000" w:themeColor="text1"/>
                <w:sz w:val="24"/>
                <w:szCs w:val="24"/>
                <w:rtl/>
              </w:rPr>
            </w:pPr>
          </w:p>
          <w:p w14:paraId="6AA1EE12" w14:textId="3020BD76" w:rsidR="006C172C" w:rsidRDefault="006C172C" w:rsidP="006C172C">
            <w:pPr>
              <w:bidi/>
              <w:rPr>
                <w:rFonts w:ascii="Sakkal Majalla" w:eastAsia="Sakkal Majalla" w:hAnsi="Sakkal Majalla" w:cs="Sakkal Majalla"/>
                <w:b/>
                <w:bCs/>
                <w:color w:val="000000" w:themeColor="text1"/>
                <w:sz w:val="24"/>
                <w:szCs w:val="24"/>
                <w:rtl/>
              </w:rPr>
            </w:pPr>
          </w:p>
          <w:p w14:paraId="73112544" w14:textId="08DC79A9" w:rsidR="006C172C" w:rsidRDefault="006C172C" w:rsidP="006C172C">
            <w:pPr>
              <w:bidi/>
              <w:rPr>
                <w:rFonts w:ascii="Sakkal Majalla" w:eastAsia="Sakkal Majalla" w:hAnsi="Sakkal Majalla" w:cs="Sakkal Majalla"/>
                <w:b/>
                <w:bCs/>
                <w:color w:val="000000" w:themeColor="text1"/>
                <w:sz w:val="24"/>
                <w:szCs w:val="24"/>
                <w:rtl/>
              </w:rPr>
            </w:pPr>
          </w:p>
          <w:p w14:paraId="0D33F4AE" w14:textId="77777777" w:rsidR="006C172C" w:rsidRPr="00143DAD" w:rsidRDefault="006C172C" w:rsidP="006C172C">
            <w:pPr>
              <w:bidi/>
              <w:rPr>
                <w:rFonts w:ascii="Sakkal Majalla" w:eastAsia="Sakkal Majalla" w:hAnsi="Sakkal Majalla" w:cs="Sakkal Majalla"/>
                <w:b/>
                <w:bCs/>
                <w:color w:val="000000" w:themeColor="text1"/>
                <w:sz w:val="24"/>
                <w:szCs w:val="24"/>
              </w:rPr>
            </w:pPr>
          </w:p>
          <w:p w14:paraId="2FB164FC" w14:textId="77777777" w:rsidR="00E41ADA" w:rsidRDefault="00E41ADA" w:rsidP="5281DAE3">
            <w:pPr>
              <w:bidi/>
              <w:rPr>
                <w:rFonts w:ascii="Sakkal Majalla" w:eastAsia="Sakkal Majalla" w:hAnsi="Sakkal Majalla" w:cs="Sakkal Majalla"/>
                <w:color w:val="000000" w:themeColor="text1"/>
                <w:sz w:val="24"/>
                <w:szCs w:val="24"/>
                <w:rtl/>
              </w:rPr>
            </w:pPr>
            <w:r w:rsidRPr="5281DAE3">
              <w:rPr>
                <w:rFonts w:ascii="Sakkal Majalla" w:eastAsia="Sakkal Majalla" w:hAnsi="Sakkal Majalla" w:cs="Sakkal Majalla"/>
                <w:color w:val="000000" w:themeColor="text1"/>
                <w:sz w:val="24"/>
                <w:szCs w:val="24"/>
                <w:rtl/>
              </w:rPr>
              <w:t xml:space="preserve">تقرير مدرس المعلمين يكون بتظليل الكلمة التي تشير إلى مستوى تقدم المعلم الطالب نحو معايير المعلمين </w:t>
            </w:r>
          </w:p>
          <w:p w14:paraId="3CBFB7F8" w14:textId="437BEF96" w:rsidR="00D862F6" w:rsidRPr="008E4C52" w:rsidRDefault="00E41ADA" w:rsidP="5281DAE3">
            <w:pPr>
              <w:bidi/>
              <w:rPr>
                <w:rFonts w:ascii="Sakkal Majalla" w:eastAsia="Sakkal Majalla" w:hAnsi="Sakkal Majalla" w:cs="Sakkal Majalla"/>
                <w:i/>
                <w:iCs/>
                <w:color w:val="0070C0"/>
                <w:sz w:val="24"/>
                <w:szCs w:val="24"/>
              </w:rPr>
            </w:pPr>
            <w:r w:rsidRPr="5281DAE3">
              <w:rPr>
                <w:rFonts w:ascii="Sakkal Majalla" w:eastAsia="Sakkal Majalla" w:hAnsi="Sakkal Majalla" w:cs="Sakkal Majalla"/>
                <w:color w:val="000000" w:themeColor="text1"/>
                <w:sz w:val="24"/>
                <w:szCs w:val="24"/>
                <w:rtl/>
              </w:rPr>
              <w:t xml:space="preserve">حقق هذا المعلم الطالب تقدماً:       </w:t>
            </w:r>
            <w:r>
              <w:rPr>
                <w:noProof/>
                <w:lang w:eastAsia="en-GB"/>
              </w:rPr>
              <w:drawing>
                <wp:inline distT="0" distB="0" distL="0" distR="0" wp14:anchorId="04A337BF" wp14:editId="0E762AC4">
                  <wp:extent cx="145473" cy="145473"/>
                  <wp:effectExtent l="0" t="0" r="6985" b="6985"/>
                  <wp:docPr id="2034283264" name="Graphic 1"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
                          <pic:cNvPicPr/>
                        </pic:nvPicPr>
                        <pic:blipFill>
                          <a:blip r:embed="rId12">
                            <a:extLst>
                              <a:ext uri="{96DAC541-7B7A-43D3-8B79-37D633B846F1}">
                                <asvg:svgBlip xmlns:asvg="http://schemas.microsoft.com/office/drawing/2016/SVG/main" r:embed="rId13"/>
                              </a:ext>
                            </a:extLst>
                          </a:blip>
                          <a:stretch>
                            <a:fillRect/>
                          </a:stretch>
                        </pic:blipFill>
                        <pic:spPr>
                          <a:xfrm>
                            <a:off x="0" y="0"/>
                            <a:ext cx="145473" cy="145473"/>
                          </a:xfrm>
                          <a:prstGeom prst="rect">
                            <a:avLst/>
                          </a:prstGeom>
                        </pic:spPr>
                      </pic:pic>
                    </a:graphicData>
                  </a:graphic>
                </wp:inline>
              </w:drawing>
            </w:r>
            <w:r w:rsidRPr="5281DAE3">
              <w:rPr>
                <w:rFonts w:ascii="Sakkal Majalla" w:eastAsia="Sakkal Majalla" w:hAnsi="Sakkal Majalla" w:cs="Sakkal Majalla"/>
                <w:color w:val="000000" w:themeColor="text1"/>
                <w:sz w:val="24"/>
                <w:szCs w:val="24"/>
                <w:rtl/>
              </w:rPr>
              <w:t xml:space="preserve"> بطيئاً           </w:t>
            </w:r>
            <w:r>
              <w:rPr>
                <w:noProof/>
                <w:lang w:eastAsia="en-GB"/>
              </w:rPr>
              <w:drawing>
                <wp:inline distT="0" distB="0" distL="0" distR="0" wp14:anchorId="459FC5AB" wp14:editId="2A17D638">
                  <wp:extent cx="145473" cy="145473"/>
                  <wp:effectExtent l="0" t="0" r="6985" b="6985"/>
                  <wp:docPr id="574059864" name="Graphic 1"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
                          <pic:cNvPicPr/>
                        </pic:nvPicPr>
                        <pic:blipFill>
                          <a:blip r:embed="rId12">
                            <a:extLst>
                              <a:ext uri="{96DAC541-7B7A-43D3-8B79-37D633B846F1}">
                                <asvg:svgBlip xmlns:asvg="http://schemas.microsoft.com/office/drawing/2016/SVG/main" r:embed="rId13"/>
                              </a:ext>
                            </a:extLst>
                          </a:blip>
                          <a:stretch>
                            <a:fillRect/>
                          </a:stretch>
                        </pic:blipFill>
                        <pic:spPr>
                          <a:xfrm>
                            <a:off x="0" y="0"/>
                            <a:ext cx="145473" cy="145473"/>
                          </a:xfrm>
                          <a:prstGeom prst="rect">
                            <a:avLst/>
                          </a:prstGeom>
                        </pic:spPr>
                      </pic:pic>
                    </a:graphicData>
                  </a:graphic>
                </wp:inline>
              </w:drawing>
            </w:r>
            <w:r w:rsidRPr="5281DAE3">
              <w:rPr>
                <w:rFonts w:ascii="Sakkal Majalla" w:eastAsia="Sakkal Majalla" w:hAnsi="Sakkal Majalla" w:cs="Sakkal Majalla"/>
                <w:color w:val="000000" w:themeColor="text1"/>
                <w:sz w:val="24"/>
                <w:szCs w:val="24"/>
                <w:rtl/>
              </w:rPr>
              <w:t xml:space="preserve">   ثابتاً            </w:t>
            </w:r>
            <w:r>
              <w:rPr>
                <w:noProof/>
                <w:lang w:eastAsia="en-GB"/>
              </w:rPr>
              <w:drawing>
                <wp:inline distT="0" distB="0" distL="0" distR="0" wp14:anchorId="4712DBE7" wp14:editId="6B16C2CE">
                  <wp:extent cx="145473" cy="145473"/>
                  <wp:effectExtent l="0" t="0" r="6985" b="6985"/>
                  <wp:docPr id="420100916" name="Graphic 1"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
                          <pic:cNvPicPr/>
                        </pic:nvPicPr>
                        <pic:blipFill>
                          <a:blip r:embed="rId12">
                            <a:extLst>
                              <a:ext uri="{96DAC541-7B7A-43D3-8B79-37D633B846F1}">
                                <asvg:svgBlip xmlns:asvg="http://schemas.microsoft.com/office/drawing/2016/SVG/main" r:embed="rId13"/>
                              </a:ext>
                            </a:extLst>
                          </a:blip>
                          <a:stretch>
                            <a:fillRect/>
                          </a:stretch>
                        </pic:blipFill>
                        <pic:spPr>
                          <a:xfrm>
                            <a:off x="0" y="0"/>
                            <a:ext cx="145473" cy="145473"/>
                          </a:xfrm>
                          <a:prstGeom prst="rect">
                            <a:avLst/>
                          </a:prstGeom>
                        </pic:spPr>
                      </pic:pic>
                    </a:graphicData>
                  </a:graphic>
                </wp:inline>
              </w:drawing>
            </w:r>
            <w:r w:rsidRPr="5281DAE3">
              <w:rPr>
                <w:rFonts w:ascii="Sakkal Majalla" w:eastAsia="Sakkal Majalla" w:hAnsi="Sakkal Majalla" w:cs="Sakkal Majalla"/>
                <w:color w:val="000000" w:themeColor="text1"/>
                <w:sz w:val="24"/>
                <w:szCs w:val="24"/>
                <w:rtl/>
              </w:rPr>
              <w:t xml:space="preserve">  جيداً             </w:t>
            </w:r>
            <w:r>
              <w:rPr>
                <w:noProof/>
                <w:lang w:eastAsia="en-GB"/>
              </w:rPr>
              <w:drawing>
                <wp:inline distT="0" distB="0" distL="0" distR="0" wp14:anchorId="25A05160" wp14:editId="1E776C93">
                  <wp:extent cx="145473" cy="145473"/>
                  <wp:effectExtent l="0" t="0" r="6985" b="6985"/>
                  <wp:docPr id="1604834745" name="Graphic 1"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
                          <pic:cNvPicPr/>
                        </pic:nvPicPr>
                        <pic:blipFill>
                          <a:blip r:embed="rId12">
                            <a:extLst>
                              <a:ext uri="{96DAC541-7B7A-43D3-8B79-37D633B846F1}">
                                <asvg:svgBlip xmlns:asvg="http://schemas.microsoft.com/office/drawing/2016/SVG/main" r:embed="rId13"/>
                              </a:ext>
                            </a:extLst>
                          </a:blip>
                          <a:stretch>
                            <a:fillRect/>
                          </a:stretch>
                        </pic:blipFill>
                        <pic:spPr>
                          <a:xfrm>
                            <a:off x="0" y="0"/>
                            <a:ext cx="145473" cy="145473"/>
                          </a:xfrm>
                          <a:prstGeom prst="rect">
                            <a:avLst/>
                          </a:prstGeom>
                        </pic:spPr>
                      </pic:pic>
                    </a:graphicData>
                  </a:graphic>
                </wp:inline>
              </w:drawing>
            </w:r>
            <w:r w:rsidRPr="5281DAE3">
              <w:rPr>
                <w:rFonts w:ascii="Sakkal Majalla" w:eastAsia="Sakkal Majalla" w:hAnsi="Sakkal Majalla" w:cs="Sakkal Majalla"/>
                <w:color w:val="000000" w:themeColor="text1"/>
                <w:sz w:val="24"/>
                <w:szCs w:val="24"/>
                <w:rtl/>
              </w:rPr>
              <w:t xml:space="preserve">   متميزاً</w:t>
            </w:r>
            <w:r w:rsidR="00D862F6" w:rsidRPr="5281DAE3">
              <w:rPr>
                <w:rFonts w:ascii="Sakkal Majalla" w:eastAsia="Sakkal Majalla" w:hAnsi="Sakkal Majalla" w:cs="Sakkal Majalla"/>
                <w:i/>
                <w:iCs/>
                <w:color w:val="000000" w:themeColor="text1"/>
                <w:sz w:val="24"/>
                <w:szCs w:val="24"/>
                <w:rtl/>
              </w:rPr>
              <w:t xml:space="preserve"> </w:t>
            </w:r>
          </w:p>
        </w:tc>
      </w:tr>
      <w:tr w:rsidR="00D862F6" w:rsidRPr="008E4C52" w14:paraId="77EF0686" w14:textId="77777777" w:rsidTr="5281DAE3">
        <w:trPr>
          <w:jc w:val="right"/>
        </w:trPr>
        <w:tc>
          <w:tcPr>
            <w:tcW w:w="9919" w:type="dxa"/>
            <w:gridSpan w:val="2"/>
            <w:shd w:val="clear" w:color="auto" w:fill="D9D9D9" w:themeFill="background1" w:themeFillShade="D9"/>
          </w:tcPr>
          <w:p w14:paraId="2C3C01D8" w14:textId="77777777" w:rsidR="00D862F6" w:rsidRPr="007B66F3" w:rsidRDefault="00D862F6" w:rsidP="00D862F6">
            <w:pPr>
              <w:pStyle w:val="ListParagraph"/>
              <w:numPr>
                <w:ilvl w:val="0"/>
                <w:numId w:val="34"/>
              </w:numPr>
              <w:bidi/>
              <w:spacing w:before="240"/>
              <w:rPr>
                <w:rFonts w:ascii="Sakkal Majalla" w:eastAsia="Sakkal Majalla" w:hAnsi="Sakkal Majalla" w:cs="Sakkal Majalla"/>
                <w:b/>
                <w:bCs/>
                <w:color w:val="000000" w:themeColor="text1"/>
                <w:szCs w:val="24"/>
              </w:rPr>
            </w:pPr>
            <w:r w:rsidRPr="007B66F3">
              <w:rPr>
                <w:rFonts w:ascii="Sakkal Majalla" w:eastAsia="Sakkal Majalla" w:hAnsi="Sakkal Majalla" w:cs="Sakkal Majalla"/>
                <w:b/>
                <w:bCs/>
                <w:color w:val="000000" w:themeColor="text1"/>
                <w:szCs w:val="24"/>
                <w:rtl/>
              </w:rPr>
              <w:lastRenderedPageBreak/>
              <w:t xml:space="preserve">الممارسة المهنية </w:t>
            </w:r>
            <w:r w:rsidRPr="007B66F3">
              <w:rPr>
                <w:rFonts w:ascii="Sakkal Majalla" w:eastAsia="Sakkal Majalla" w:hAnsi="Sakkal Majalla" w:cs="Sakkal Majalla"/>
                <w:b/>
                <w:bCs/>
                <w:color w:val="000000" w:themeColor="text1"/>
                <w:szCs w:val="24"/>
              </w:rPr>
              <w:t>1.2</w:t>
            </w:r>
            <w:r w:rsidRPr="007B66F3">
              <w:rPr>
                <w:rFonts w:ascii="Sakkal Majalla" w:eastAsia="Sakkal Majalla" w:hAnsi="Sakkal Majalla" w:cs="Sakkal Majalla"/>
                <w:b/>
                <w:bCs/>
                <w:color w:val="000000" w:themeColor="text1"/>
                <w:szCs w:val="24"/>
                <w:rtl/>
              </w:rPr>
              <w:t xml:space="preserve"> التّخطيط </w:t>
            </w:r>
            <w:r w:rsidRPr="007B66F3">
              <w:rPr>
                <w:rFonts w:ascii="Sakkal Majalla" w:eastAsia="Sakkal Majalla" w:hAnsi="Sakkal Majalla" w:cs="Sakkal Majalla"/>
                <w:b/>
                <w:bCs/>
                <w:color w:val="000000" w:themeColor="text1"/>
                <w:szCs w:val="24"/>
              </w:rPr>
              <w:t>2.2</w:t>
            </w:r>
            <w:r w:rsidRPr="007B66F3">
              <w:rPr>
                <w:rFonts w:ascii="Sakkal Majalla" w:eastAsia="Sakkal Majalla" w:hAnsi="Sakkal Majalla" w:cs="Sakkal Majalla"/>
                <w:b/>
                <w:bCs/>
                <w:color w:val="000000" w:themeColor="text1"/>
                <w:szCs w:val="24"/>
                <w:rtl/>
              </w:rPr>
              <w:t xml:space="preserve"> التعلّم والتّعليم </w:t>
            </w:r>
            <w:r w:rsidRPr="007B66F3">
              <w:rPr>
                <w:rFonts w:ascii="Sakkal Majalla" w:eastAsia="Sakkal Majalla" w:hAnsi="Sakkal Majalla" w:cs="Sakkal Majalla"/>
                <w:b/>
                <w:bCs/>
                <w:color w:val="000000" w:themeColor="text1"/>
                <w:szCs w:val="24"/>
              </w:rPr>
              <w:t>2.3</w:t>
            </w:r>
            <w:r w:rsidRPr="007B66F3">
              <w:rPr>
                <w:rFonts w:ascii="Sakkal Majalla" w:eastAsia="Sakkal Majalla" w:hAnsi="Sakkal Majalla" w:cs="Sakkal Majalla"/>
                <w:b/>
                <w:bCs/>
                <w:color w:val="000000" w:themeColor="text1"/>
                <w:szCs w:val="24"/>
                <w:rtl/>
              </w:rPr>
              <w:t xml:space="preserve"> البيئة التّعليميّة </w:t>
            </w:r>
            <w:r w:rsidRPr="007B66F3">
              <w:rPr>
                <w:rFonts w:ascii="Sakkal Majalla" w:eastAsia="Sakkal Majalla" w:hAnsi="Sakkal Majalla" w:cs="Sakkal Majalla"/>
                <w:b/>
                <w:bCs/>
                <w:color w:val="000000" w:themeColor="text1"/>
                <w:szCs w:val="24"/>
              </w:rPr>
              <w:t>2.4</w:t>
            </w:r>
            <w:r w:rsidRPr="007B66F3">
              <w:rPr>
                <w:rFonts w:ascii="Sakkal Majalla" w:eastAsia="Sakkal Majalla" w:hAnsi="Sakkal Majalla" w:cs="Sakkal Majalla"/>
                <w:b/>
                <w:bCs/>
                <w:color w:val="000000" w:themeColor="text1"/>
                <w:szCs w:val="24"/>
                <w:rtl/>
              </w:rPr>
              <w:t xml:space="preserve"> التّقييم</w:t>
            </w:r>
          </w:p>
          <w:p w14:paraId="151F96F6" w14:textId="77777777" w:rsidR="00D862F6" w:rsidRPr="008E4C52" w:rsidRDefault="00D862F6" w:rsidP="00D862F6">
            <w:pPr>
              <w:pStyle w:val="ListParagraph"/>
              <w:bidi/>
              <w:ind w:left="375"/>
              <w:rPr>
                <w:rFonts w:ascii="Sakkal Majalla" w:eastAsia="Sakkal Majalla" w:hAnsi="Sakkal Majalla" w:cs="Sakkal Majalla"/>
                <w:b/>
                <w:bCs/>
                <w:szCs w:val="24"/>
              </w:rPr>
            </w:pPr>
          </w:p>
        </w:tc>
      </w:tr>
      <w:tr w:rsidR="00D862F6" w:rsidRPr="008E4C52" w14:paraId="6EA6B085" w14:textId="77777777" w:rsidTr="5281DAE3">
        <w:trPr>
          <w:trHeight w:val="3516"/>
          <w:jc w:val="right"/>
        </w:trPr>
        <w:tc>
          <w:tcPr>
            <w:tcW w:w="9919" w:type="dxa"/>
            <w:gridSpan w:val="2"/>
          </w:tcPr>
          <w:p w14:paraId="07747CBD" w14:textId="390BE496" w:rsidR="00D862F6" w:rsidRDefault="00D862F6" w:rsidP="007B66F3">
            <w:pPr>
              <w:bidi/>
              <w:jc w:val="center"/>
              <w:rPr>
                <w:rFonts w:ascii="Sakkal Majalla" w:eastAsia="Sakkal Majalla" w:hAnsi="Sakkal Majalla" w:cs="Sakkal Majalla"/>
                <w:sz w:val="24"/>
                <w:szCs w:val="24"/>
                <w:rtl/>
              </w:rPr>
            </w:pPr>
          </w:p>
          <w:p w14:paraId="13687DB0" w14:textId="2196DE24" w:rsidR="00E41ADA" w:rsidRPr="00A9252D" w:rsidRDefault="00E41ADA" w:rsidP="5281DAE3">
            <w:pPr>
              <w:bidi/>
              <w:rPr>
                <w:rFonts w:ascii="Sakkal Majalla" w:eastAsia="Sakkal Majalla" w:hAnsi="Sakkal Majalla" w:cs="Sakkal Majalla"/>
                <w:color w:val="996633"/>
                <w:sz w:val="24"/>
                <w:szCs w:val="24"/>
                <w:rtl/>
              </w:rPr>
            </w:pPr>
            <w:r w:rsidRPr="5281DAE3">
              <w:rPr>
                <w:rFonts w:ascii="Sakkal Majalla" w:eastAsia="Sakkal Majalla" w:hAnsi="Sakkal Majalla" w:cs="Sakkal Majalla"/>
                <w:color w:val="996633"/>
                <w:sz w:val="24"/>
                <w:szCs w:val="24"/>
                <w:rtl/>
              </w:rPr>
              <w:t>جوانب القوة</w:t>
            </w:r>
            <w:r w:rsidR="00E451BA">
              <w:rPr>
                <w:rFonts w:ascii="Sakkal Majalla" w:eastAsia="Sakkal Majalla" w:hAnsi="Sakkal Majalla" w:cs="Sakkal Majalla" w:hint="cs"/>
                <w:color w:val="996633"/>
                <w:sz w:val="24"/>
                <w:szCs w:val="24"/>
                <w:rtl/>
              </w:rPr>
              <w:t xml:space="preserve"> </w:t>
            </w:r>
            <w:r w:rsidRPr="5281DAE3">
              <w:rPr>
                <w:rFonts w:ascii="Sakkal Majalla" w:eastAsia="Sakkal Majalla" w:hAnsi="Sakkal Majalla" w:cs="Sakkal Majalla"/>
                <w:color w:val="996633"/>
                <w:sz w:val="24"/>
                <w:szCs w:val="24"/>
                <w:rtl/>
              </w:rPr>
              <w:t>:</w:t>
            </w:r>
          </w:p>
          <w:p w14:paraId="03C772F3" w14:textId="215519CD" w:rsidR="006C172C" w:rsidRDefault="001343BA" w:rsidP="5281DAE3">
            <w:pPr>
              <w:bidi/>
              <w:rPr>
                <w:rFonts w:ascii="Sakkal Majalla" w:eastAsia="Sakkal Majalla" w:hAnsi="Sakkal Majalla" w:cs="Sakkal Majalla"/>
                <w:color w:val="996633"/>
                <w:sz w:val="24"/>
                <w:szCs w:val="24"/>
                <w:rtl/>
              </w:rPr>
            </w:pPr>
            <w:r>
              <w:rPr>
                <w:rtl/>
              </w:rPr>
              <w:t>ستند في تدريسي إلى تمكن علمي متين في مبحث المهارات الرقمية وعلوم الحاسوب، يتيح لي تفكيك المفاهيم التقنية المعقدة وتقديمها بأسلوب سلس يراعي الفروق الفردية للطلبة. وأحرص دائماً على تجسير الفجوة بين النظرية والتطبيق من خلال ربط المحتوى بسياقات حياتية وتطبيقات عملية ملموسة، الأمر الذي يسهم بشكل مباشر في رفع مستوى دافعية الطلبة وترسيخ فهمهم العميق للمادة</w:t>
            </w:r>
          </w:p>
          <w:p w14:paraId="6E88DBCC" w14:textId="5B77ED43" w:rsidR="006C172C" w:rsidRDefault="006C172C" w:rsidP="006C172C">
            <w:pPr>
              <w:bidi/>
              <w:rPr>
                <w:rFonts w:ascii="Sakkal Majalla" w:eastAsia="Sakkal Majalla" w:hAnsi="Sakkal Majalla" w:cs="Sakkal Majalla"/>
                <w:color w:val="996633"/>
                <w:sz w:val="24"/>
                <w:szCs w:val="24"/>
                <w:rtl/>
              </w:rPr>
            </w:pPr>
          </w:p>
          <w:p w14:paraId="22D5F850" w14:textId="7FF3A092" w:rsidR="006C172C" w:rsidRDefault="006C172C" w:rsidP="006C172C">
            <w:pPr>
              <w:bidi/>
              <w:rPr>
                <w:rFonts w:ascii="Sakkal Majalla" w:eastAsia="Sakkal Majalla" w:hAnsi="Sakkal Majalla" w:cs="Sakkal Majalla"/>
                <w:color w:val="996633"/>
                <w:sz w:val="24"/>
                <w:szCs w:val="24"/>
                <w:rtl/>
              </w:rPr>
            </w:pPr>
          </w:p>
          <w:p w14:paraId="40640211" w14:textId="2233E227" w:rsidR="006C172C" w:rsidRDefault="006C172C" w:rsidP="006C172C">
            <w:pPr>
              <w:bidi/>
              <w:rPr>
                <w:rFonts w:ascii="Sakkal Majalla" w:eastAsia="Sakkal Majalla" w:hAnsi="Sakkal Majalla" w:cs="Sakkal Majalla"/>
                <w:color w:val="996633"/>
                <w:sz w:val="24"/>
                <w:szCs w:val="24"/>
                <w:rtl/>
              </w:rPr>
            </w:pPr>
          </w:p>
          <w:p w14:paraId="3B77A904" w14:textId="12DDC466" w:rsidR="006C172C" w:rsidRDefault="006C172C" w:rsidP="006C172C">
            <w:pPr>
              <w:bidi/>
              <w:rPr>
                <w:rFonts w:ascii="Sakkal Majalla" w:eastAsia="Sakkal Majalla" w:hAnsi="Sakkal Majalla" w:cs="Sakkal Majalla"/>
                <w:color w:val="996633"/>
                <w:sz w:val="24"/>
                <w:szCs w:val="24"/>
                <w:rtl/>
              </w:rPr>
            </w:pPr>
          </w:p>
          <w:p w14:paraId="60C4388C" w14:textId="77777777" w:rsidR="006C172C" w:rsidRDefault="006C172C" w:rsidP="006C172C">
            <w:pPr>
              <w:bidi/>
              <w:rPr>
                <w:rFonts w:ascii="Sakkal Majalla" w:eastAsia="Sakkal Majalla" w:hAnsi="Sakkal Majalla" w:cs="Sakkal Majalla"/>
                <w:color w:val="996633"/>
                <w:sz w:val="24"/>
                <w:szCs w:val="24"/>
                <w:rtl/>
              </w:rPr>
            </w:pPr>
          </w:p>
          <w:p w14:paraId="5D6CB9D7" w14:textId="77777777" w:rsidR="006C172C" w:rsidRDefault="006C172C" w:rsidP="006C172C">
            <w:pPr>
              <w:bidi/>
              <w:rPr>
                <w:rFonts w:ascii="Sakkal Majalla" w:eastAsia="Sakkal Majalla" w:hAnsi="Sakkal Majalla" w:cs="Sakkal Majalla"/>
                <w:color w:val="996633"/>
                <w:sz w:val="24"/>
                <w:szCs w:val="24"/>
                <w:rtl/>
              </w:rPr>
            </w:pPr>
          </w:p>
          <w:p w14:paraId="7A9EFC9E" w14:textId="4D1C9AD5" w:rsidR="00E41ADA" w:rsidRPr="00A9252D" w:rsidRDefault="00E41ADA" w:rsidP="006C172C">
            <w:pPr>
              <w:bidi/>
              <w:rPr>
                <w:rFonts w:ascii="Sakkal Majalla" w:eastAsia="Sakkal Majalla" w:hAnsi="Sakkal Majalla" w:cs="Sakkal Majalla"/>
                <w:color w:val="996633"/>
                <w:sz w:val="24"/>
                <w:szCs w:val="24"/>
              </w:rPr>
            </w:pPr>
            <w:r w:rsidRPr="5281DAE3">
              <w:rPr>
                <w:rFonts w:ascii="Sakkal Majalla" w:eastAsia="Sakkal Majalla" w:hAnsi="Sakkal Majalla" w:cs="Sakkal Majalla"/>
                <w:color w:val="996633"/>
                <w:sz w:val="24"/>
                <w:szCs w:val="24"/>
                <w:rtl/>
              </w:rPr>
              <w:t>جوانب التطور</w:t>
            </w:r>
            <w:r w:rsidR="00E451BA">
              <w:rPr>
                <w:rFonts w:ascii="Sakkal Majalla" w:eastAsia="Sakkal Majalla" w:hAnsi="Sakkal Majalla" w:cs="Sakkal Majalla" w:hint="cs"/>
                <w:color w:val="996633"/>
                <w:sz w:val="24"/>
                <w:szCs w:val="24"/>
                <w:rtl/>
              </w:rPr>
              <w:t xml:space="preserve"> </w:t>
            </w:r>
            <w:r w:rsidRPr="5281DAE3">
              <w:rPr>
                <w:rFonts w:ascii="Sakkal Majalla" w:eastAsia="Sakkal Majalla" w:hAnsi="Sakkal Majalla" w:cs="Sakkal Majalla"/>
                <w:color w:val="996633"/>
                <w:sz w:val="24"/>
                <w:szCs w:val="24"/>
                <w:rtl/>
              </w:rPr>
              <w:t>:</w:t>
            </w:r>
          </w:p>
          <w:p w14:paraId="404E4271" w14:textId="3196C4BE" w:rsidR="00E41ADA" w:rsidRDefault="00E41ADA" w:rsidP="5281DAE3">
            <w:pPr>
              <w:bidi/>
              <w:rPr>
                <w:rFonts w:ascii="Sakkal Majalla" w:eastAsia="Sakkal Majalla" w:hAnsi="Sakkal Majalla" w:cs="Sakkal Majalla"/>
                <w:color w:val="000000" w:themeColor="text1"/>
                <w:sz w:val="24"/>
                <w:szCs w:val="24"/>
                <w:rtl/>
              </w:rPr>
            </w:pPr>
          </w:p>
          <w:p w14:paraId="000668E6" w14:textId="73E65982" w:rsidR="006C172C" w:rsidRDefault="006C172C" w:rsidP="006C172C">
            <w:pPr>
              <w:bidi/>
              <w:rPr>
                <w:rFonts w:ascii="Sakkal Majalla" w:eastAsia="Sakkal Majalla" w:hAnsi="Sakkal Majalla" w:cs="Sakkal Majalla"/>
                <w:color w:val="000000" w:themeColor="text1"/>
                <w:sz w:val="24"/>
                <w:szCs w:val="24"/>
                <w:rtl/>
              </w:rPr>
            </w:pPr>
          </w:p>
          <w:p w14:paraId="60020FA0" w14:textId="77777777" w:rsidR="001343BA" w:rsidRDefault="001343BA" w:rsidP="001343BA">
            <w:pPr>
              <w:bidi/>
              <w:spacing w:before="100" w:beforeAutospacing="1" w:after="100" w:afterAutospacing="1"/>
              <w:rPr>
                <w:rtl/>
              </w:rPr>
            </w:pPr>
            <w:r w:rsidRPr="001343BA">
              <w:rPr>
                <w:rtl/>
              </w:rPr>
              <w:t>الاستثمار الأمثل للوقت الصفي: ضبط الإيقاع الزمني للحصة الدراسية بما يكفل التنفيذ السلس لجميع مراحل الدرس، وتخصيص الوقت الكافي للتقويم الختامي (البعدي) للتحقق من النتاجات</w:t>
            </w:r>
            <w:r w:rsidRPr="001343BA">
              <w:t>.</w:t>
            </w:r>
          </w:p>
          <w:p w14:paraId="1E18FA49" w14:textId="442F2743" w:rsidR="006C172C" w:rsidRPr="001343BA" w:rsidRDefault="001343BA" w:rsidP="001343BA">
            <w:pPr>
              <w:bidi/>
              <w:spacing w:before="100" w:beforeAutospacing="1" w:after="100" w:afterAutospacing="1"/>
              <w:rPr>
                <w:rFonts w:hint="cs"/>
                <w:rtl/>
              </w:rPr>
            </w:pPr>
            <w:r w:rsidRPr="001343BA">
              <w:rPr>
                <w:rtl/>
              </w:rPr>
              <w:t>التوسع في تبني استراتيجيات تدريس متنوعة ومرنة، تستجيب بفاعلية لتباين قدرات الطلبة وتلبي احتياجاتهم الفردية.</w:t>
            </w:r>
          </w:p>
          <w:p w14:paraId="465A14C7" w14:textId="180A4EF9" w:rsidR="006C172C" w:rsidRDefault="006C172C" w:rsidP="006C172C">
            <w:pPr>
              <w:bidi/>
              <w:rPr>
                <w:rFonts w:ascii="Sakkal Majalla" w:eastAsia="Sakkal Majalla" w:hAnsi="Sakkal Majalla" w:cs="Sakkal Majalla"/>
                <w:b/>
                <w:bCs/>
                <w:color w:val="000000" w:themeColor="text1"/>
                <w:sz w:val="24"/>
                <w:szCs w:val="24"/>
                <w:rtl/>
              </w:rPr>
            </w:pPr>
          </w:p>
          <w:p w14:paraId="5E8477C1" w14:textId="0EE788E7" w:rsidR="006C172C" w:rsidRDefault="006C172C" w:rsidP="006C172C">
            <w:pPr>
              <w:bidi/>
              <w:rPr>
                <w:rFonts w:ascii="Sakkal Majalla" w:eastAsia="Sakkal Majalla" w:hAnsi="Sakkal Majalla" w:cs="Sakkal Majalla"/>
                <w:b/>
                <w:bCs/>
                <w:color w:val="000000" w:themeColor="text1"/>
                <w:sz w:val="24"/>
                <w:szCs w:val="24"/>
                <w:rtl/>
              </w:rPr>
            </w:pPr>
          </w:p>
          <w:p w14:paraId="637BD1D2" w14:textId="376D6395" w:rsidR="006C172C" w:rsidRDefault="006C172C" w:rsidP="006C172C">
            <w:pPr>
              <w:bidi/>
              <w:rPr>
                <w:rFonts w:ascii="Sakkal Majalla" w:eastAsia="Sakkal Majalla" w:hAnsi="Sakkal Majalla" w:cs="Sakkal Majalla"/>
                <w:b/>
                <w:bCs/>
                <w:color w:val="000000" w:themeColor="text1"/>
                <w:sz w:val="24"/>
                <w:szCs w:val="24"/>
                <w:rtl/>
              </w:rPr>
            </w:pPr>
          </w:p>
          <w:p w14:paraId="7A9228F0" w14:textId="47EF13C3" w:rsidR="006C172C" w:rsidRDefault="006C172C" w:rsidP="006C172C">
            <w:pPr>
              <w:bidi/>
              <w:rPr>
                <w:rFonts w:ascii="Sakkal Majalla" w:eastAsia="Sakkal Majalla" w:hAnsi="Sakkal Majalla" w:cs="Sakkal Majalla"/>
                <w:b/>
                <w:bCs/>
                <w:color w:val="000000" w:themeColor="text1"/>
                <w:sz w:val="24"/>
                <w:szCs w:val="24"/>
                <w:rtl/>
              </w:rPr>
            </w:pPr>
          </w:p>
          <w:p w14:paraId="128F4F45" w14:textId="5FBB13D5" w:rsidR="006C172C" w:rsidRDefault="006C172C" w:rsidP="006C172C">
            <w:pPr>
              <w:bidi/>
              <w:rPr>
                <w:rFonts w:ascii="Sakkal Majalla" w:eastAsia="Sakkal Majalla" w:hAnsi="Sakkal Majalla" w:cs="Sakkal Majalla"/>
                <w:b/>
                <w:bCs/>
                <w:color w:val="000000" w:themeColor="text1"/>
                <w:sz w:val="24"/>
                <w:szCs w:val="24"/>
                <w:rtl/>
              </w:rPr>
            </w:pPr>
          </w:p>
          <w:p w14:paraId="26F4AE51" w14:textId="0FDA794F" w:rsidR="006C172C" w:rsidRDefault="006C172C" w:rsidP="006C172C">
            <w:pPr>
              <w:bidi/>
              <w:rPr>
                <w:rFonts w:ascii="Sakkal Majalla" w:eastAsia="Sakkal Majalla" w:hAnsi="Sakkal Majalla" w:cs="Sakkal Majalla"/>
                <w:b/>
                <w:bCs/>
                <w:color w:val="000000" w:themeColor="text1"/>
                <w:sz w:val="24"/>
                <w:szCs w:val="24"/>
                <w:rtl/>
              </w:rPr>
            </w:pPr>
          </w:p>
          <w:p w14:paraId="4B6C7549" w14:textId="33B3E99B" w:rsidR="006C172C" w:rsidRDefault="006C172C" w:rsidP="006C172C">
            <w:pPr>
              <w:bidi/>
              <w:rPr>
                <w:rFonts w:ascii="Sakkal Majalla" w:eastAsia="Sakkal Majalla" w:hAnsi="Sakkal Majalla" w:cs="Sakkal Majalla"/>
                <w:b/>
                <w:bCs/>
                <w:color w:val="000000" w:themeColor="text1"/>
                <w:sz w:val="24"/>
                <w:szCs w:val="24"/>
                <w:rtl/>
              </w:rPr>
            </w:pPr>
          </w:p>
          <w:p w14:paraId="1815B76D" w14:textId="430CB2C4" w:rsidR="006C172C" w:rsidRDefault="006C172C" w:rsidP="006C172C">
            <w:pPr>
              <w:bidi/>
              <w:rPr>
                <w:rFonts w:ascii="Sakkal Majalla" w:eastAsia="Sakkal Majalla" w:hAnsi="Sakkal Majalla" w:cs="Sakkal Majalla"/>
                <w:b/>
                <w:bCs/>
                <w:color w:val="000000" w:themeColor="text1"/>
                <w:sz w:val="24"/>
                <w:szCs w:val="24"/>
                <w:rtl/>
              </w:rPr>
            </w:pPr>
          </w:p>
          <w:p w14:paraId="5932D45B" w14:textId="41BAAD76" w:rsidR="006C172C" w:rsidRDefault="006C172C" w:rsidP="006C172C">
            <w:pPr>
              <w:bidi/>
              <w:rPr>
                <w:rFonts w:ascii="Sakkal Majalla" w:eastAsia="Sakkal Majalla" w:hAnsi="Sakkal Majalla" w:cs="Sakkal Majalla"/>
                <w:b/>
                <w:bCs/>
                <w:color w:val="000000" w:themeColor="text1"/>
                <w:sz w:val="24"/>
                <w:szCs w:val="24"/>
                <w:rtl/>
              </w:rPr>
            </w:pPr>
          </w:p>
          <w:p w14:paraId="319D56B1" w14:textId="4A68E5A2" w:rsidR="006C172C" w:rsidRDefault="006C172C" w:rsidP="006C172C">
            <w:pPr>
              <w:bidi/>
              <w:rPr>
                <w:rFonts w:ascii="Sakkal Majalla" w:eastAsia="Sakkal Majalla" w:hAnsi="Sakkal Majalla" w:cs="Sakkal Majalla"/>
                <w:b/>
                <w:bCs/>
                <w:color w:val="000000" w:themeColor="text1"/>
                <w:sz w:val="24"/>
                <w:szCs w:val="24"/>
                <w:rtl/>
              </w:rPr>
            </w:pPr>
          </w:p>
          <w:p w14:paraId="353E4EB2" w14:textId="0BC7DF26" w:rsidR="006C172C" w:rsidRDefault="006C172C" w:rsidP="006C172C">
            <w:pPr>
              <w:bidi/>
              <w:rPr>
                <w:rFonts w:ascii="Sakkal Majalla" w:eastAsia="Sakkal Majalla" w:hAnsi="Sakkal Majalla" w:cs="Sakkal Majalla"/>
                <w:b/>
                <w:bCs/>
                <w:color w:val="000000" w:themeColor="text1"/>
                <w:sz w:val="24"/>
                <w:szCs w:val="24"/>
                <w:rtl/>
              </w:rPr>
            </w:pPr>
          </w:p>
          <w:p w14:paraId="0DC87B04" w14:textId="73628519" w:rsidR="006C172C" w:rsidRDefault="006C172C" w:rsidP="006C172C">
            <w:pPr>
              <w:bidi/>
              <w:rPr>
                <w:rFonts w:ascii="Sakkal Majalla" w:eastAsia="Sakkal Majalla" w:hAnsi="Sakkal Majalla" w:cs="Sakkal Majalla"/>
                <w:b/>
                <w:bCs/>
                <w:color w:val="000000" w:themeColor="text1"/>
                <w:sz w:val="24"/>
                <w:szCs w:val="24"/>
                <w:rtl/>
              </w:rPr>
            </w:pPr>
          </w:p>
          <w:p w14:paraId="2599154E" w14:textId="64786042" w:rsidR="006C172C" w:rsidRDefault="006C172C" w:rsidP="006C172C">
            <w:pPr>
              <w:bidi/>
              <w:rPr>
                <w:rFonts w:ascii="Sakkal Majalla" w:eastAsia="Sakkal Majalla" w:hAnsi="Sakkal Majalla" w:cs="Sakkal Majalla"/>
                <w:b/>
                <w:bCs/>
                <w:color w:val="000000" w:themeColor="text1"/>
                <w:sz w:val="24"/>
                <w:szCs w:val="24"/>
                <w:rtl/>
              </w:rPr>
            </w:pPr>
          </w:p>
          <w:p w14:paraId="7911BEC8" w14:textId="60A131E8" w:rsidR="006C172C" w:rsidRDefault="006C172C" w:rsidP="006C172C">
            <w:pPr>
              <w:bidi/>
              <w:rPr>
                <w:rFonts w:ascii="Sakkal Majalla" w:eastAsia="Sakkal Majalla" w:hAnsi="Sakkal Majalla" w:cs="Sakkal Majalla"/>
                <w:b/>
                <w:bCs/>
                <w:color w:val="000000" w:themeColor="text1"/>
                <w:sz w:val="24"/>
                <w:szCs w:val="24"/>
                <w:rtl/>
              </w:rPr>
            </w:pPr>
          </w:p>
          <w:p w14:paraId="23046BF2" w14:textId="77777777" w:rsidR="006C172C" w:rsidRPr="00143DAD" w:rsidRDefault="006C172C" w:rsidP="006C172C">
            <w:pPr>
              <w:bidi/>
              <w:rPr>
                <w:rFonts w:ascii="Sakkal Majalla" w:eastAsia="Sakkal Majalla" w:hAnsi="Sakkal Majalla" w:cs="Sakkal Majalla"/>
                <w:b/>
                <w:bCs/>
                <w:color w:val="000000" w:themeColor="text1"/>
                <w:sz w:val="24"/>
                <w:szCs w:val="24"/>
              </w:rPr>
            </w:pPr>
          </w:p>
          <w:p w14:paraId="1B0DE12C" w14:textId="77777777" w:rsidR="00E41ADA" w:rsidRDefault="00E41ADA" w:rsidP="5281DAE3">
            <w:pPr>
              <w:bidi/>
              <w:rPr>
                <w:rFonts w:ascii="Sakkal Majalla" w:eastAsia="Sakkal Majalla" w:hAnsi="Sakkal Majalla" w:cs="Sakkal Majalla"/>
                <w:color w:val="000000" w:themeColor="text1"/>
                <w:sz w:val="24"/>
                <w:szCs w:val="24"/>
                <w:rtl/>
              </w:rPr>
            </w:pPr>
            <w:r w:rsidRPr="5281DAE3">
              <w:rPr>
                <w:rFonts w:ascii="Sakkal Majalla" w:eastAsia="Sakkal Majalla" w:hAnsi="Sakkal Majalla" w:cs="Sakkal Majalla"/>
                <w:color w:val="000000" w:themeColor="text1"/>
                <w:sz w:val="24"/>
                <w:szCs w:val="24"/>
                <w:rtl/>
              </w:rPr>
              <w:t xml:space="preserve">تقرير مدرس المعلمين يكون بتظليل الكلمة التي تشير إلى مستوى تقدم المعلم الطالب نحو معايير المعلمين </w:t>
            </w:r>
          </w:p>
          <w:p w14:paraId="092753F3" w14:textId="7E840EE7" w:rsidR="00D862F6" w:rsidRDefault="00E41ADA" w:rsidP="00E41ADA">
            <w:pPr>
              <w:bidi/>
              <w:rPr>
                <w:rFonts w:ascii="Sakkal Majalla" w:eastAsia="Sakkal Majalla" w:hAnsi="Sakkal Majalla" w:cs="Sakkal Majalla"/>
                <w:sz w:val="24"/>
                <w:szCs w:val="24"/>
              </w:rPr>
            </w:pPr>
            <w:r w:rsidRPr="5281DAE3">
              <w:rPr>
                <w:rFonts w:ascii="Sakkal Majalla" w:eastAsia="Sakkal Majalla" w:hAnsi="Sakkal Majalla" w:cs="Sakkal Majalla"/>
                <w:color w:val="000000" w:themeColor="text1"/>
                <w:sz w:val="24"/>
                <w:szCs w:val="24"/>
                <w:rtl/>
              </w:rPr>
              <w:t xml:space="preserve">حقق هذا المعلم الطالب تقدماً:       </w:t>
            </w:r>
            <w:r>
              <w:rPr>
                <w:noProof/>
                <w:lang w:eastAsia="en-GB"/>
              </w:rPr>
              <w:drawing>
                <wp:inline distT="0" distB="0" distL="0" distR="0" wp14:anchorId="2B3C9D6B" wp14:editId="7831D46A">
                  <wp:extent cx="145473" cy="145473"/>
                  <wp:effectExtent l="0" t="0" r="6985" b="6985"/>
                  <wp:docPr id="1365951251" name="Graphic 1"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
                          <pic:cNvPicPr/>
                        </pic:nvPicPr>
                        <pic:blipFill>
                          <a:blip r:embed="rId12">
                            <a:extLst>
                              <a:ext uri="{96DAC541-7B7A-43D3-8B79-37D633B846F1}">
                                <asvg:svgBlip xmlns:asvg="http://schemas.microsoft.com/office/drawing/2016/SVG/main" r:embed="rId13"/>
                              </a:ext>
                            </a:extLst>
                          </a:blip>
                          <a:stretch>
                            <a:fillRect/>
                          </a:stretch>
                        </pic:blipFill>
                        <pic:spPr>
                          <a:xfrm>
                            <a:off x="0" y="0"/>
                            <a:ext cx="145473" cy="145473"/>
                          </a:xfrm>
                          <a:prstGeom prst="rect">
                            <a:avLst/>
                          </a:prstGeom>
                        </pic:spPr>
                      </pic:pic>
                    </a:graphicData>
                  </a:graphic>
                </wp:inline>
              </w:drawing>
            </w:r>
            <w:r w:rsidRPr="5281DAE3">
              <w:rPr>
                <w:rFonts w:ascii="Sakkal Majalla" w:eastAsia="Sakkal Majalla" w:hAnsi="Sakkal Majalla" w:cs="Sakkal Majalla"/>
                <w:color w:val="000000" w:themeColor="text1"/>
                <w:sz w:val="24"/>
                <w:szCs w:val="24"/>
                <w:rtl/>
              </w:rPr>
              <w:t xml:space="preserve"> بطيئاً           </w:t>
            </w:r>
            <w:r>
              <w:rPr>
                <w:noProof/>
                <w:lang w:eastAsia="en-GB"/>
              </w:rPr>
              <w:drawing>
                <wp:inline distT="0" distB="0" distL="0" distR="0" wp14:anchorId="12428759" wp14:editId="6F70E579">
                  <wp:extent cx="145473" cy="145473"/>
                  <wp:effectExtent l="0" t="0" r="6985" b="6985"/>
                  <wp:docPr id="1944499014" name="Graphic 1"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
                          <pic:cNvPicPr/>
                        </pic:nvPicPr>
                        <pic:blipFill>
                          <a:blip r:embed="rId12">
                            <a:extLst>
                              <a:ext uri="{96DAC541-7B7A-43D3-8B79-37D633B846F1}">
                                <asvg:svgBlip xmlns:asvg="http://schemas.microsoft.com/office/drawing/2016/SVG/main" r:embed="rId13"/>
                              </a:ext>
                            </a:extLst>
                          </a:blip>
                          <a:stretch>
                            <a:fillRect/>
                          </a:stretch>
                        </pic:blipFill>
                        <pic:spPr>
                          <a:xfrm>
                            <a:off x="0" y="0"/>
                            <a:ext cx="145473" cy="145473"/>
                          </a:xfrm>
                          <a:prstGeom prst="rect">
                            <a:avLst/>
                          </a:prstGeom>
                        </pic:spPr>
                      </pic:pic>
                    </a:graphicData>
                  </a:graphic>
                </wp:inline>
              </w:drawing>
            </w:r>
            <w:r w:rsidRPr="5281DAE3">
              <w:rPr>
                <w:rFonts w:ascii="Sakkal Majalla" w:eastAsia="Sakkal Majalla" w:hAnsi="Sakkal Majalla" w:cs="Sakkal Majalla"/>
                <w:color w:val="000000" w:themeColor="text1"/>
                <w:sz w:val="24"/>
                <w:szCs w:val="24"/>
                <w:rtl/>
              </w:rPr>
              <w:t xml:space="preserve">   ثابتاً            </w:t>
            </w:r>
            <w:r>
              <w:rPr>
                <w:noProof/>
                <w:lang w:eastAsia="en-GB"/>
              </w:rPr>
              <w:drawing>
                <wp:inline distT="0" distB="0" distL="0" distR="0" wp14:anchorId="7C5CEC33" wp14:editId="14603E30">
                  <wp:extent cx="145473" cy="145473"/>
                  <wp:effectExtent l="0" t="0" r="6985" b="6985"/>
                  <wp:docPr id="773612565" name="Graphic 1"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
                          <pic:cNvPicPr/>
                        </pic:nvPicPr>
                        <pic:blipFill>
                          <a:blip r:embed="rId12">
                            <a:extLst>
                              <a:ext uri="{96DAC541-7B7A-43D3-8B79-37D633B846F1}">
                                <asvg:svgBlip xmlns:asvg="http://schemas.microsoft.com/office/drawing/2016/SVG/main" r:embed="rId13"/>
                              </a:ext>
                            </a:extLst>
                          </a:blip>
                          <a:stretch>
                            <a:fillRect/>
                          </a:stretch>
                        </pic:blipFill>
                        <pic:spPr>
                          <a:xfrm>
                            <a:off x="0" y="0"/>
                            <a:ext cx="145473" cy="145473"/>
                          </a:xfrm>
                          <a:prstGeom prst="rect">
                            <a:avLst/>
                          </a:prstGeom>
                        </pic:spPr>
                      </pic:pic>
                    </a:graphicData>
                  </a:graphic>
                </wp:inline>
              </w:drawing>
            </w:r>
            <w:r w:rsidRPr="5281DAE3">
              <w:rPr>
                <w:rFonts w:ascii="Sakkal Majalla" w:eastAsia="Sakkal Majalla" w:hAnsi="Sakkal Majalla" w:cs="Sakkal Majalla"/>
                <w:color w:val="000000" w:themeColor="text1"/>
                <w:sz w:val="24"/>
                <w:szCs w:val="24"/>
                <w:rtl/>
              </w:rPr>
              <w:t xml:space="preserve">  جيداً             </w:t>
            </w:r>
            <w:r>
              <w:rPr>
                <w:noProof/>
                <w:lang w:eastAsia="en-GB"/>
              </w:rPr>
              <w:drawing>
                <wp:inline distT="0" distB="0" distL="0" distR="0" wp14:anchorId="51A5608C" wp14:editId="6E227E96">
                  <wp:extent cx="145473" cy="145473"/>
                  <wp:effectExtent l="0" t="0" r="6985" b="6985"/>
                  <wp:docPr id="631230187" name="Graphic 1"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
                          <pic:cNvPicPr/>
                        </pic:nvPicPr>
                        <pic:blipFill>
                          <a:blip r:embed="rId12">
                            <a:extLst>
                              <a:ext uri="{96DAC541-7B7A-43D3-8B79-37D633B846F1}">
                                <asvg:svgBlip xmlns:asvg="http://schemas.microsoft.com/office/drawing/2016/SVG/main" r:embed="rId13"/>
                              </a:ext>
                            </a:extLst>
                          </a:blip>
                          <a:stretch>
                            <a:fillRect/>
                          </a:stretch>
                        </pic:blipFill>
                        <pic:spPr>
                          <a:xfrm>
                            <a:off x="0" y="0"/>
                            <a:ext cx="145473" cy="145473"/>
                          </a:xfrm>
                          <a:prstGeom prst="rect">
                            <a:avLst/>
                          </a:prstGeom>
                        </pic:spPr>
                      </pic:pic>
                    </a:graphicData>
                  </a:graphic>
                </wp:inline>
              </w:drawing>
            </w:r>
            <w:r w:rsidRPr="5281DAE3">
              <w:rPr>
                <w:rFonts w:ascii="Sakkal Majalla" w:eastAsia="Sakkal Majalla" w:hAnsi="Sakkal Majalla" w:cs="Sakkal Majalla"/>
                <w:color w:val="000000" w:themeColor="text1"/>
                <w:sz w:val="24"/>
                <w:szCs w:val="24"/>
                <w:rtl/>
              </w:rPr>
              <w:t xml:space="preserve">   متميزاً</w:t>
            </w:r>
          </w:p>
          <w:p w14:paraId="6C1B4EB0" w14:textId="08D7EABC" w:rsidR="00D862F6" w:rsidRPr="0048082C" w:rsidRDefault="00D862F6" w:rsidP="00D862F6">
            <w:pPr>
              <w:bidi/>
              <w:jc w:val="right"/>
              <w:rPr>
                <w:rFonts w:ascii="Sakkal Majalla" w:eastAsia="Sakkal Majalla" w:hAnsi="Sakkal Majalla" w:cs="Sakkal Majalla"/>
                <w:sz w:val="24"/>
                <w:szCs w:val="24"/>
              </w:rPr>
            </w:pPr>
          </w:p>
        </w:tc>
      </w:tr>
      <w:tr w:rsidR="00D862F6" w:rsidRPr="008E4C52" w14:paraId="160E4AF8" w14:textId="77777777" w:rsidTr="5281DAE3">
        <w:trPr>
          <w:jc w:val="right"/>
        </w:trPr>
        <w:tc>
          <w:tcPr>
            <w:tcW w:w="9919" w:type="dxa"/>
            <w:gridSpan w:val="2"/>
            <w:shd w:val="clear" w:color="auto" w:fill="D9D9D9" w:themeFill="background1" w:themeFillShade="D9"/>
          </w:tcPr>
          <w:p w14:paraId="0BCEBE74" w14:textId="77777777" w:rsidR="00D862F6" w:rsidRPr="00196AB0" w:rsidRDefault="00D862F6" w:rsidP="00D862F6">
            <w:pPr>
              <w:pStyle w:val="ListParagraph"/>
              <w:numPr>
                <w:ilvl w:val="0"/>
                <w:numId w:val="34"/>
              </w:numPr>
              <w:bidi/>
              <w:spacing w:before="240"/>
              <w:rPr>
                <w:rFonts w:ascii="Sakkal Majalla" w:eastAsia="Sakkal Majalla" w:hAnsi="Sakkal Majalla" w:cs="Sakkal Majalla"/>
                <w:b/>
                <w:bCs/>
                <w:color w:val="000000" w:themeColor="text1"/>
                <w:szCs w:val="24"/>
              </w:rPr>
            </w:pPr>
            <w:r w:rsidRPr="00196AB0">
              <w:rPr>
                <w:rFonts w:ascii="Sakkal Majalla" w:eastAsia="Sakkal Majalla" w:hAnsi="Sakkal Majalla" w:cs="Sakkal Majalla"/>
                <w:b/>
                <w:bCs/>
                <w:color w:val="000000" w:themeColor="text1"/>
                <w:szCs w:val="24"/>
                <w:rtl/>
              </w:rPr>
              <w:lastRenderedPageBreak/>
              <w:t xml:space="preserve">الأخلاقيات المهنية </w:t>
            </w:r>
            <w:r w:rsidRPr="00196AB0">
              <w:rPr>
                <w:rFonts w:ascii="Sakkal Majalla" w:eastAsia="Sakkal Majalla" w:hAnsi="Sakkal Majalla" w:cs="Sakkal Majalla"/>
                <w:b/>
                <w:bCs/>
                <w:color w:val="000000" w:themeColor="text1"/>
                <w:szCs w:val="24"/>
              </w:rPr>
              <w:t>3.1</w:t>
            </w:r>
            <w:r w:rsidRPr="00196AB0">
              <w:rPr>
                <w:rFonts w:ascii="Sakkal Majalla" w:eastAsia="Sakkal Majalla" w:hAnsi="Sakkal Majalla" w:cs="Sakkal Majalla"/>
                <w:b/>
                <w:bCs/>
                <w:color w:val="000000" w:themeColor="text1"/>
                <w:szCs w:val="24"/>
                <w:rtl/>
              </w:rPr>
              <w:t xml:space="preserve"> المعلّمين كمهنيين </w:t>
            </w:r>
            <w:r w:rsidRPr="00196AB0">
              <w:rPr>
                <w:rFonts w:ascii="Sakkal Majalla" w:eastAsia="Sakkal Majalla" w:hAnsi="Sakkal Majalla" w:cs="Sakkal Majalla"/>
                <w:b/>
                <w:bCs/>
                <w:color w:val="000000" w:themeColor="text1"/>
                <w:szCs w:val="24"/>
              </w:rPr>
              <w:t>3.2</w:t>
            </w:r>
            <w:r w:rsidRPr="00196AB0">
              <w:rPr>
                <w:rFonts w:ascii="Sakkal Majalla" w:eastAsia="Sakkal Majalla" w:hAnsi="Sakkal Majalla" w:cs="Sakkal Majalla"/>
                <w:b/>
                <w:bCs/>
                <w:color w:val="000000" w:themeColor="text1"/>
                <w:szCs w:val="24"/>
                <w:rtl/>
              </w:rPr>
              <w:t xml:space="preserve"> التّطوير المهني</w:t>
            </w:r>
          </w:p>
          <w:p w14:paraId="156D1D6B" w14:textId="77777777" w:rsidR="00D862F6" w:rsidRPr="008E4C52" w:rsidRDefault="00D862F6" w:rsidP="00D862F6">
            <w:pPr>
              <w:pStyle w:val="ListParagraph"/>
              <w:bidi/>
              <w:spacing w:before="240"/>
              <w:ind w:left="375"/>
              <w:rPr>
                <w:rFonts w:ascii="Sakkal Majalla" w:eastAsia="Sakkal Majalla" w:hAnsi="Sakkal Majalla" w:cs="Sakkal Majalla"/>
                <w:b/>
                <w:bCs/>
                <w:szCs w:val="24"/>
              </w:rPr>
            </w:pPr>
          </w:p>
        </w:tc>
      </w:tr>
      <w:tr w:rsidR="00D862F6" w:rsidRPr="008E4C52" w14:paraId="70576538" w14:textId="77777777" w:rsidTr="5281DAE3">
        <w:trPr>
          <w:trHeight w:val="2354"/>
          <w:jc w:val="right"/>
        </w:trPr>
        <w:tc>
          <w:tcPr>
            <w:tcW w:w="9919" w:type="dxa"/>
            <w:gridSpan w:val="2"/>
          </w:tcPr>
          <w:p w14:paraId="42B2C5D6" w14:textId="474438E2" w:rsidR="00D862F6" w:rsidRDefault="00D862F6" w:rsidP="5281DAE3">
            <w:pPr>
              <w:bidi/>
              <w:spacing w:line="259" w:lineRule="auto"/>
              <w:rPr>
                <w:rtl/>
              </w:rPr>
            </w:pPr>
          </w:p>
          <w:p w14:paraId="5E29AD97" w14:textId="40204A37" w:rsidR="000D6FEE" w:rsidRDefault="000D6FEE" w:rsidP="000D6FEE">
            <w:pPr>
              <w:bidi/>
              <w:rPr>
                <w:rFonts w:ascii="Sakkal Majalla" w:eastAsia="Sakkal Majalla" w:hAnsi="Sakkal Majalla" w:cs="Sakkal Majalla"/>
                <w:color w:val="996633"/>
                <w:sz w:val="24"/>
                <w:szCs w:val="24"/>
                <w:rtl/>
              </w:rPr>
            </w:pPr>
            <w:r>
              <w:rPr>
                <w:rFonts w:ascii="Sakkal Majalla" w:eastAsia="Sakkal Majalla" w:hAnsi="Sakkal Majalla" w:cs="Sakkal Majalla" w:hint="cs"/>
                <w:color w:val="996633"/>
                <w:sz w:val="24"/>
                <w:szCs w:val="24"/>
                <w:rtl/>
              </w:rPr>
              <w:t xml:space="preserve">     </w:t>
            </w:r>
            <w:r w:rsidRPr="000D6FEE">
              <w:rPr>
                <w:rFonts w:ascii="Sakkal Majalla" w:eastAsia="Sakkal Majalla" w:hAnsi="Sakkal Majalla" w:cs="Sakkal Majalla"/>
                <w:color w:val="996633"/>
                <w:sz w:val="24"/>
                <w:szCs w:val="24"/>
                <w:rtl/>
              </w:rPr>
              <w:t>جوانب القوة:</w:t>
            </w:r>
          </w:p>
          <w:p w14:paraId="31CBEC09" w14:textId="77777777" w:rsidR="000D6FEE" w:rsidRPr="000D6FEE" w:rsidRDefault="000D6FEE" w:rsidP="000D6FEE">
            <w:pPr>
              <w:bidi/>
              <w:rPr>
                <w:sz w:val="24"/>
              </w:rPr>
            </w:pPr>
          </w:p>
          <w:p w14:paraId="533172FC" w14:textId="010ACA7C" w:rsidR="001343BA" w:rsidRPr="001343BA" w:rsidRDefault="001343BA" w:rsidP="001343BA">
            <w:pPr>
              <w:pStyle w:val="ListParagraph"/>
              <w:numPr>
                <w:ilvl w:val="0"/>
                <w:numId w:val="41"/>
              </w:numPr>
              <w:bidi/>
              <w:spacing w:line="360" w:lineRule="auto"/>
              <w:rPr>
                <w:rFonts w:asciiTheme="minorHAnsi" w:hAnsiTheme="minorHAnsi" w:cs="Arial"/>
                <w:lang w:val="en-US"/>
              </w:rPr>
            </w:pPr>
            <w:r w:rsidRPr="001343BA">
              <w:rPr>
                <w:rFonts w:asciiTheme="minorHAnsi" w:hAnsiTheme="minorHAnsi" w:cs="Arial"/>
                <w:b/>
                <w:bCs/>
                <w:rtl/>
              </w:rPr>
              <w:t>الالتزام الأخلاقي والبيئة الداعمة</w:t>
            </w:r>
            <w:r w:rsidRPr="001343BA">
              <w:rPr>
                <w:rFonts w:asciiTheme="minorHAnsi" w:hAnsiTheme="minorHAnsi" w:cs="Arial"/>
                <w:b/>
                <w:bCs/>
                <w:lang w:val="en-US"/>
              </w:rPr>
              <w:t>:</w:t>
            </w:r>
            <w:r w:rsidRPr="001343BA">
              <w:rPr>
                <w:rFonts w:asciiTheme="minorHAnsi" w:hAnsiTheme="minorHAnsi" w:cs="Arial"/>
                <w:lang w:val="en-US"/>
              </w:rPr>
              <w:t xml:space="preserve"> </w:t>
            </w:r>
            <w:r w:rsidRPr="001343BA">
              <w:rPr>
                <w:rFonts w:asciiTheme="minorHAnsi" w:hAnsiTheme="minorHAnsi" w:cs="Arial"/>
                <w:rtl/>
              </w:rPr>
              <w:t>أتمسك التزاماً راسخاً بأخلاقيات المهنة وميثاقها، متخذاً من العدالة والمساواة والاحترام المتبادل أساساً للتعامل مع الطلبة، بهدف توفير بيئة صفية آمنة وحاضنة تدعم نموهم النفسي والأكاديمي</w:t>
            </w:r>
            <w:r w:rsidRPr="001343BA">
              <w:rPr>
                <w:rFonts w:asciiTheme="minorHAnsi" w:hAnsiTheme="minorHAnsi" w:cs="Arial"/>
                <w:lang w:val="en-US"/>
              </w:rPr>
              <w:t>.</w:t>
            </w:r>
          </w:p>
          <w:p w14:paraId="2B150A76" w14:textId="33906F63" w:rsidR="001343BA" w:rsidRPr="001343BA" w:rsidRDefault="001343BA" w:rsidP="001343BA">
            <w:pPr>
              <w:pStyle w:val="ListParagraph"/>
              <w:numPr>
                <w:ilvl w:val="0"/>
                <w:numId w:val="41"/>
              </w:numPr>
              <w:bidi/>
              <w:spacing w:line="360" w:lineRule="auto"/>
              <w:rPr>
                <w:rFonts w:asciiTheme="minorHAnsi" w:hAnsiTheme="minorHAnsi" w:cs="Arial"/>
                <w:lang w:val="en-US"/>
              </w:rPr>
            </w:pPr>
            <w:r w:rsidRPr="001343BA">
              <w:rPr>
                <w:rFonts w:asciiTheme="minorHAnsi" w:hAnsiTheme="minorHAnsi" w:cs="Arial"/>
                <w:b/>
                <w:bCs/>
                <w:rtl/>
              </w:rPr>
              <w:t>لتطور المهني المستدام</w:t>
            </w:r>
            <w:r w:rsidRPr="001343BA">
              <w:rPr>
                <w:rFonts w:asciiTheme="minorHAnsi" w:hAnsiTheme="minorHAnsi" w:cs="Arial"/>
                <w:b/>
                <w:bCs/>
                <w:lang w:val="en-US"/>
              </w:rPr>
              <w:t>:</w:t>
            </w:r>
            <w:r w:rsidRPr="001343BA">
              <w:rPr>
                <w:rFonts w:asciiTheme="minorHAnsi" w:hAnsiTheme="minorHAnsi" w:cs="Arial"/>
                <w:lang w:val="en-US"/>
              </w:rPr>
              <w:t xml:space="preserve"> </w:t>
            </w:r>
            <w:r w:rsidRPr="001343BA">
              <w:rPr>
                <w:rFonts w:asciiTheme="minorHAnsi" w:hAnsiTheme="minorHAnsi" w:cs="Arial"/>
                <w:rtl/>
              </w:rPr>
              <w:t>أقود مسيرتي نحو النمو المهني المستمر عبر الانفتاح الدائم على أحدث الاستراتيجيات التربوية، والانخراط الإيجابي في مجتمعات التعلم والأنشطة المدرسية لإثراء خبراتي وممارساتي الميدانية</w:t>
            </w:r>
            <w:r w:rsidRPr="001343BA">
              <w:rPr>
                <w:rFonts w:asciiTheme="minorHAnsi" w:hAnsiTheme="minorHAnsi" w:cs="Arial"/>
                <w:lang w:val="en-US"/>
              </w:rPr>
              <w:t>.</w:t>
            </w:r>
          </w:p>
          <w:p w14:paraId="6A8B3857" w14:textId="77777777" w:rsidR="000D6FEE" w:rsidRPr="001343BA" w:rsidRDefault="000D6FEE" w:rsidP="000D6FEE">
            <w:pPr>
              <w:bidi/>
              <w:spacing w:line="360" w:lineRule="auto"/>
              <w:rPr>
                <w:rFonts w:hint="cs"/>
                <w:rtl/>
                <w:lang w:val="en-US" w:bidi="ar-JO"/>
              </w:rPr>
            </w:pPr>
          </w:p>
          <w:p w14:paraId="3460FC92" w14:textId="2AF8F05E" w:rsidR="000D6FEE" w:rsidRPr="000D6FEE" w:rsidRDefault="000D6FEE" w:rsidP="000D6FEE">
            <w:pPr>
              <w:bidi/>
              <w:rPr>
                <w:rFonts w:ascii="Sakkal Majalla" w:eastAsia="Sakkal Majalla" w:hAnsi="Sakkal Majalla" w:cs="Sakkal Majalla"/>
                <w:color w:val="996633"/>
                <w:sz w:val="24"/>
                <w:szCs w:val="24"/>
                <w:rtl/>
              </w:rPr>
            </w:pPr>
            <w:r>
              <w:rPr>
                <w:rFonts w:ascii="Sakkal Majalla" w:eastAsia="Sakkal Majalla" w:hAnsi="Sakkal Majalla" w:cs="Sakkal Majalla" w:hint="cs"/>
                <w:color w:val="996633"/>
                <w:sz w:val="24"/>
                <w:szCs w:val="24"/>
                <w:rtl/>
              </w:rPr>
              <w:t xml:space="preserve">      </w:t>
            </w:r>
            <w:r w:rsidRPr="000D6FEE">
              <w:rPr>
                <w:rFonts w:ascii="Sakkal Majalla" w:eastAsia="Sakkal Majalla" w:hAnsi="Sakkal Majalla" w:cs="Sakkal Majalla" w:hint="cs"/>
                <w:color w:val="996633"/>
                <w:sz w:val="24"/>
                <w:szCs w:val="24"/>
                <w:rtl/>
              </w:rPr>
              <w:t>جوانب التطور</w:t>
            </w:r>
          </w:p>
          <w:p w14:paraId="444EC99F" w14:textId="26BDC94D" w:rsidR="001343BA" w:rsidRPr="001343BA" w:rsidRDefault="001343BA" w:rsidP="001343BA">
            <w:pPr>
              <w:pStyle w:val="ListParagraph"/>
              <w:numPr>
                <w:ilvl w:val="0"/>
                <w:numId w:val="42"/>
              </w:numPr>
              <w:bidi/>
              <w:spacing w:line="360" w:lineRule="auto"/>
              <w:rPr>
                <w:rFonts w:asciiTheme="minorHAnsi" w:hAnsiTheme="minorHAnsi" w:cs="Arial"/>
                <w:lang w:val="en-US"/>
              </w:rPr>
            </w:pPr>
            <w:r w:rsidRPr="001343BA">
              <w:rPr>
                <w:rFonts w:asciiTheme="minorHAnsi" w:hAnsiTheme="minorHAnsi" w:cs="Arial"/>
                <w:lang w:val="en-US"/>
              </w:rPr>
              <w:t xml:space="preserve">  </w:t>
            </w:r>
            <w:r w:rsidRPr="001343BA">
              <w:rPr>
                <w:rFonts w:asciiTheme="minorHAnsi" w:hAnsiTheme="minorHAnsi" w:cs="Arial"/>
                <w:rtl/>
              </w:rPr>
              <w:t>تكثيف المشاركة في البرامج والدورات المتقدمة الخاصة بتوظيف التكنولوجيا في التعليم</w:t>
            </w:r>
            <w:r w:rsidRPr="001343BA">
              <w:rPr>
                <w:rFonts w:asciiTheme="minorHAnsi" w:hAnsiTheme="minorHAnsi" w:cs="Arial"/>
                <w:lang w:val="en-US"/>
              </w:rPr>
              <w:t>.</w:t>
            </w:r>
          </w:p>
          <w:p w14:paraId="1D99BDB1" w14:textId="59E05508" w:rsidR="001343BA" w:rsidRPr="001343BA" w:rsidRDefault="001343BA" w:rsidP="001343BA">
            <w:pPr>
              <w:pStyle w:val="ListParagraph"/>
              <w:numPr>
                <w:ilvl w:val="0"/>
                <w:numId w:val="42"/>
              </w:numPr>
              <w:bidi/>
              <w:spacing w:line="360" w:lineRule="auto"/>
              <w:rPr>
                <w:rFonts w:asciiTheme="minorHAnsi" w:hAnsiTheme="minorHAnsi" w:cs="Arial"/>
                <w:lang w:val="en-US"/>
              </w:rPr>
            </w:pPr>
            <w:r w:rsidRPr="001343BA">
              <w:rPr>
                <w:rFonts w:asciiTheme="minorHAnsi" w:hAnsiTheme="minorHAnsi" w:cs="Arial"/>
                <w:rtl/>
              </w:rPr>
              <w:t>الارتقاء بمهارات البحث التربوي والتأمل الذاتي لضمان التحسين المستمر للممارسات الصفية</w:t>
            </w:r>
          </w:p>
          <w:p w14:paraId="0CA6A6BD" w14:textId="54591E4D" w:rsidR="000D6FEE" w:rsidRPr="001343BA" w:rsidRDefault="000D6FEE" w:rsidP="000D6FEE">
            <w:pPr>
              <w:bidi/>
              <w:spacing w:line="360" w:lineRule="auto"/>
              <w:rPr>
                <w:lang w:val="en-US"/>
              </w:rPr>
            </w:pPr>
          </w:p>
        </w:tc>
      </w:tr>
      <w:tr w:rsidR="00D862F6" w:rsidRPr="008E4C52" w14:paraId="698F1730" w14:textId="77777777" w:rsidTr="5281DAE3">
        <w:trPr>
          <w:jc w:val="right"/>
        </w:trPr>
        <w:tc>
          <w:tcPr>
            <w:tcW w:w="9919" w:type="dxa"/>
            <w:gridSpan w:val="2"/>
          </w:tcPr>
          <w:p w14:paraId="3E334645" w14:textId="77777777" w:rsidR="00BD7BAF" w:rsidRDefault="00E41ADA" w:rsidP="00BD7BAF">
            <w:pPr>
              <w:tabs>
                <w:tab w:val="right" w:pos="4530"/>
              </w:tabs>
              <w:bidi/>
              <w:rPr>
                <w:rFonts w:ascii="Sakkal Majalla" w:eastAsia="Sakkal Majalla" w:hAnsi="Sakkal Majalla" w:cs="Sakkal Majalla"/>
                <w:color w:val="000000" w:themeColor="text1"/>
                <w:sz w:val="24"/>
                <w:szCs w:val="24"/>
                <w:rtl/>
              </w:rPr>
            </w:pPr>
            <w:r>
              <w:rPr>
                <w:rFonts w:ascii="Sakkal Majalla" w:eastAsia="Sakkal Majalla" w:hAnsi="Sakkal Majalla" w:cs="Sakkal Majalla" w:hint="cs"/>
                <w:color w:val="000000" w:themeColor="text1"/>
                <w:sz w:val="24"/>
                <w:szCs w:val="24"/>
                <w:rtl/>
              </w:rPr>
              <w:t>أهداف ا</w:t>
            </w:r>
            <w:r w:rsidR="00D862F6" w:rsidRPr="00196AB0">
              <w:rPr>
                <w:rFonts w:ascii="Sakkal Majalla" w:eastAsia="Sakkal Majalla" w:hAnsi="Sakkal Majalla" w:cs="Sakkal Majalla"/>
                <w:color w:val="000000" w:themeColor="text1"/>
                <w:sz w:val="24"/>
                <w:szCs w:val="24"/>
                <w:rtl/>
              </w:rPr>
              <w:t xml:space="preserve">لمعلّم الطالب </w:t>
            </w:r>
            <w:r>
              <w:rPr>
                <w:rFonts w:ascii="Sakkal Majalla" w:eastAsia="Sakkal Majalla" w:hAnsi="Sakkal Majalla" w:cs="Sakkal Majalla" w:hint="cs"/>
                <w:color w:val="000000" w:themeColor="text1"/>
                <w:sz w:val="24"/>
                <w:szCs w:val="24"/>
                <w:rtl/>
              </w:rPr>
              <w:t>ل</w:t>
            </w:r>
            <w:r w:rsidR="00196AB0">
              <w:rPr>
                <w:rFonts w:ascii="Sakkal Majalla" w:eastAsia="Sakkal Majalla" w:hAnsi="Sakkal Majalla" w:cs="Sakkal Majalla" w:hint="cs"/>
                <w:color w:val="000000" w:themeColor="text1"/>
                <w:sz w:val="24"/>
                <w:szCs w:val="24"/>
                <w:rtl/>
              </w:rPr>
              <w:t>ل</w:t>
            </w:r>
            <w:r w:rsidR="00D862F6" w:rsidRPr="00196AB0">
              <w:rPr>
                <w:rFonts w:ascii="Sakkal Majalla" w:eastAsia="Sakkal Majalla" w:hAnsi="Sakkal Majalla" w:cs="Sakkal Majalla"/>
                <w:color w:val="000000" w:themeColor="text1"/>
                <w:sz w:val="24"/>
                <w:szCs w:val="24"/>
                <w:rtl/>
              </w:rPr>
              <w:t xml:space="preserve">سنوات القادمة: </w:t>
            </w:r>
          </w:p>
          <w:p w14:paraId="2A230E4A" w14:textId="77777777" w:rsidR="001343BA" w:rsidRPr="001343BA" w:rsidRDefault="001343BA" w:rsidP="001343BA">
            <w:pPr>
              <w:pStyle w:val="ListParagraph"/>
              <w:numPr>
                <w:ilvl w:val="0"/>
                <w:numId w:val="39"/>
              </w:numPr>
              <w:tabs>
                <w:tab w:val="right" w:pos="4530"/>
              </w:tabs>
              <w:bidi/>
              <w:spacing w:line="360" w:lineRule="auto"/>
              <w:rPr>
                <w:rFonts w:ascii="Sakkal Majalla" w:eastAsia="Sakkal Majalla" w:hAnsi="Sakkal Majalla" w:cs="Sakkal Majalla"/>
                <w:color w:val="000000" w:themeColor="text1"/>
                <w:szCs w:val="24"/>
              </w:rPr>
            </w:pPr>
            <w:r w:rsidRPr="001343BA">
              <w:rPr>
                <w:rFonts w:ascii="Sakkal Majalla" w:eastAsia="Sakkal Majalla" w:hAnsi="Sakkal Majalla" w:cs="Sakkal Majalla"/>
                <w:color w:val="000000" w:themeColor="text1"/>
                <w:szCs w:val="24"/>
                <w:rtl/>
              </w:rPr>
              <w:t>· مواصلة التطوير المهني عبر المشاركة في الدورات والورش التعليمية.</w:t>
            </w:r>
          </w:p>
          <w:p w14:paraId="1DE7FA36" w14:textId="77777777" w:rsidR="001343BA" w:rsidRPr="001343BA" w:rsidRDefault="001343BA" w:rsidP="001343BA">
            <w:pPr>
              <w:pStyle w:val="ListParagraph"/>
              <w:numPr>
                <w:ilvl w:val="0"/>
                <w:numId w:val="39"/>
              </w:numPr>
              <w:tabs>
                <w:tab w:val="right" w:pos="4530"/>
              </w:tabs>
              <w:bidi/>
              <w:spacing w:line="360" w:lineRule="auto"/>
              <w:rPr>
                <w:rFonts w:ascii="Sakkal Majalla" w:eastAsia="Sakkal Majalla" w:hAnsi="Sakkal Majalla" w:cs="Sakkal Majalla"/>
                <w:color w:val="000000" w:themeColor="text1"/>
                <w:szCs w:val="24"/>
              </w:rPr>
            </w:pPr>
            <w:r w:rsidRPr="001343BA">
              <w:rPr>
                <w:rFonts w:ascii="Sakkal Majalla" w:eastAsia="Sakkal Majalla" w:hAnsi="Sakkal Majalla" w:cs="Sakkal Majalla"/>
                <w:color w:val="000000" w:themeColor="text1"/>
                <w:szCs w:val="24"/>
                <w:rtl/>
              </w:rPr>
              <w:t>· صقل مهارات التواصل مع الطلبة والزملاء وأولياء الأمور.</w:t>
            </w:r>
          </w:p>
          <w:p w14:paraId="6776AE79" w14:textId="77777777" w:rsidR="001343BA" w:rsidRPr="001343BA" w:rsidRDefault="001343BA" w:rsidP="001343BA">
            <w:pPr>
              <w:pStyle w:val="ListParagraph"/>
              <w:numPr>
                <w:ilvl w:val="0"/>
                <w:numId w:val="39"/>
              </w:numPr>
              <w:tabs>
                <w:tab w:val="right" w:pos="4530"/>
              </w:tabs>
              <w:bidi/>
              <w:spacing w:line="360" w:lineRule="auto"/>
              <w:rPr>
                <w:rFonts w:ascii="Sakkal Majalla" w:eastAsia="Sakkal Majalla" w:hAnsi="Sakkal Majalla" w:cs="Sakkal Majalla"/>
                <w:color w:val="000000" w:themeColor="text1"/>
                <w:szCs w:val="24"/>
              </w:rPr>
            </w:pPr>
            <w:r w:rsidRPr="001343BA">
              <w:rPr>
                <w:rFonts w:ascii="Sakkal Majalla" w:eastAsia="Sakkal Majalla" w:hAnsi="Sakkal Majalla" w:cs="Sakkal Majalla"/>
                <w:color w:val="000000" w:themeColor="text1"/>
                <w:szCs w:val="24"/>
                <w:rtl/>
              </w:rPr>
              <w:t>· الاطلاع المستمر على أحدث مستجدات تكنولوجيا التعليم وتطبيقها داخل الصف.</w:t>
            </w:r>
          </w:p>
          <w:p w14:paraId="6A0560A6" w14:textId="4F105563" w:rsidR="00D862F6" w:rsidRDefault="001343BA" w:rsidP="001343BA">
            <w:pPr>
              <w:numPr>
                <w:ilvl w:val="0"/>
                <w:numId w:val="39"/>
              </w:numPr>
              <w:tabs>
                <w:tab w:val="right" w:pos="4530"/>
              </w:tabs>
              <w:bidi/>
              <w:rPr>
                <w:rFonts w:ascii="Sakkal Majalla" w:eastAsia="Sakkal Majalla" w:hAnsi="Sakkal Majalla" w:cs="Sakkal Majalla"/>
                <w:sz w:val="24"/>
                <w:szCs w:val="24"/>
                <w:rtl/>
              </w:rPr>
            </w:pPr>
            <w:r w:rsidRPr="001343BA">
              <w:rPr>
                <w:rFonts w:ascii="Sakkal Majalla" w:eastAsia="Sakkal Majalla" w:hAnsi="Sakkal Majalla" w:cs="Sakkal Majalla"/>
                <w:color w:val="000000" w:themeColor="text1"/>
                <w:szCs w:val="24"/>
                <w:rtl/>
              </w:rPr>
              <w:t>· الالتزام بأخلاقيات المهنة والعمل بتعاون وروح فريق مع زملاء المدرسة.</w:t>
            </w:r>
          </w:p>
          <w:p w14:paraId="6B59A801" w14:textId="77777777" w:rsidR="00D862F6" w:rsidRPr="008E4C52" w:rsidRDefault="00D862F6" w:rsidP="00D862F6">
            <w:pPr>
              <w:tabs>
                <w:tab w:val="right" w:pos="4530"/>
              </w:tabs>
              <w:bidi/>
              <w:rPr>
                <w:rFonts w:ascii="Sakkal Majalla" w:eastAsia="Sakkal Majalla" w:hAnsi="Sakkal Majalla" w:cs="Sakkal Majalla"/>
                <w:sz w:val="24"/>
                <w:szCs w:val="24"/>
              </w:rPr>
            </w:pPr>
          </w:p>
        </w:tc>
      </w:tr>
    </w:tbl>
    <w:p w14:paraId="31796AC6" w14:textId="77777777" w:rsidR="00F908D2" w:rsidRPr="008E4C52" w:rsidRDefault="00F908D2" w:rsidP="3C68D3C8">
      <w:pPr>
        <w:rPr>
          <w:rFonts w:ascii="Sakkal Majalla" w:eastAsia="Sakkal Majalla" w:hAnsi="Sakkal Majalla" w:cs="Sakkal Majalla"/>
          <w:sz w:val="24"/>
          <w:szCs w:val="24"/>
          <w:lang w:val="en-GB"/>
        </w:rPr>
      </w:pPr>
    </w:p>
    <w:tbl>
      <w:tblPr>
        <w:tblStyle w:val="TableGrid1"/>
        <w:tblW w:w="9923" w:type="dxa"/>
        <w:tblInd w:w="-289" w:type="dxa"/>
        <w:tblLook w:val="04A0" w:firstRow="1" w:lastRow="0" w:firstColumn="1" w:lastColumn="0" w:noHBand="0" w:noVBand="1"/>
      </w:tblPr>
      <w:tblGrid>
        <w:gridCol w:w="9923"/>
      </w:tblGrid>
      <w:tr w:rsidR="00F908D2" w:rsidRPr="008E4C52" w14:paraId="27A5FBF2" w14:textId="77777777" w:rsidTr="771C3863">
        <w:trPr>
          <w:trHeight w:val="5644"/>
        </w:trPr>
        <w:tc>
          <w:tcPr>
            <w:tcW w:w="9923" w:type="dxa"/>
          </w:tcPr>
          <w:p w14:paraId="1A01FBB5" w14:textId="77777777" w:rsidR="00F908D2" w:rsidRPr="008E4C52" w:rsidRDefault="00F908D2" w:rsidP="00320F67">
            <w:pPr>
              <w:bidi/>
              <w:rPr>
                <w:rFonts w:ascii="Sakkal Majalla" w:eastAsia="Sakkal Majalla" w:hAnsi="Sakkal Majalla" w:cs="Sakkal Majalla"/>
                <w:b/>
                <w:bCs/>
                <w:sz w:val="24"/>
                <w:szCs w:val="24"/>
                <w:rtl/>
              </w:rPr>
            </w:pPr>
          </w:p>
          <w:p w14:paraId="5922170F" w14:textId="08DA2CA0" w:rsidR="00F908D2" w:rsidRPr="00BD7BAF" w:rsidRDefault="00F908D2" w:rsidP="00320F67">
            <w:pPr>
              <w:tabs>
                <w:tab w:val="right" w:pos="4530"/>
              </w:tabs>
              <w:bidi/>
              <w:rPr>
                <w:rFonts w:ascii="Sakkal Majalla" w:eastAsia="Sakkal Majalla" w:hAnsi="Sakkal Majalla" w:cs="Sakkal Majalla"/>
                <w:b/>
                <w:bCs/>
                <w:color w:val="000000" w:themeColor="text1"/>
                <w:sz w:val="24"/>
                <w:szCs w:val="24"/>
                <w:rtl/>
              </w:rPr>
            </w:pPr>
            <w:r w:rsidRPr="00BD7BAF">
              <w:rPr>
                <w:rFonts w:ascii="Sakkal Majalla" w:eastAsia="Sakkal Majalla" w:hAnsi="Sakkal Majalla" w:cs="Sakkal Majalla"/>
                <w:b/>
                <w:bCs/>
                <w:color w:val="000000" w:themeColor="text1"/>
                <w:sz w:val="24"/>
                <w:szCs w:val="24"/>
                <w:rtl/>
              </w:rPr>
              <w:t xml:space="preserve">ملف </w:t>
            </w:r>
            <w:r w:rsidR="00BD7BAF" w:rsidRPr="00BD7BAF">
              <w:rPr>
                <w:rFonts w:ascii="Sakkal Majalla" w:eastAsia="Sakkal Majalla" w:hAnsi="Sakkal Majalla" w:cs="Sakkal Majalla" w:hint="cs"/>
                <w:b/>
                <w:bCs/>
                <w:color w:val="000000" w:themeColor="text1"/>
                <w:sz w:val="24"/>
                <w:szCs w:val="24"/>
                <w:rtl/>
              </w:rPr>
              <w:t>الإنجاز</w:t>
            </w:r>
          </w:p>
          <w:p w14:paraId="0BDB7F28" w14:textId="7DFFB8E9" w:rsidR="00F908D2" w:rsidRPr="007B66F3" w:rsidRDefault="00F908D2" w:rsidP="00320F67">
            <w:pPr>
              <w:pStyle w:val="ListParagraph"/>
              <w:numPr>
                <w:ilvl w:val="0"/>
                <w:numId w:val="36"/>
              </w:numPr>
              <w:tabs>
                <w:tab w:val="right" w:pos="4530"/>
              </w:tabs>
              <w:bidi/>
              <w:rPr>
                <w:rFonts w:ascii="Sakkal Majalla" w:eastAsia="Sakkal Majalla" w:hAnsi="Sakkal Majalla" w:cs="Sakkal Majalla"/>
                <w:color w:val="000000" w:themeColor="text1"/>
                <w:szCs w:val="24"/>
              </w:rPr>
            </w:pPr>
            <w:r w:rsidRPr="007B66F3">
              <w:rPr>
                <w:rFonts w:ascii="Sakkal Majalla" w:eastAsia="Sakkal Majalla" w:hAnsi="Sakkal Majalla" w:cs="Sakkal Majalla"/>
                <w:color w:val="000000" w:themeColor="text1"/>
                <w:szCs w:val="24"/>
                <w:rtl/>
              </w:rPr>
              <w:t>ق</w:t>
            </w:r>
            <w:r w:rsidR="00405F89">
              <w:rPr>
                <w:rFonts w:ascii="Sakkal Majalla" w:eastAsia="Sakkal Majalla" w:hAnsi="Sakkal Majalla" w:cs="Sakkal Majalla" w:hint="cs"/>
                <w:color w:val="000000" w:themeColor="text1"/>
                <w:szCs w:val="24"/>
                <w:rtl/>
              </w:rPr>
              <w:t>ُ</w:t>
            </w:r>
            <w:r w:rsidRPr="007B66F3">
              <w:rPr>
                <w:rFonts w:ascii="Sakkal Majalla" w:eastAsia="Sakkal Majalla" w:hAnsi="Sakkal Majalla" w:cs="Sakkal Majalla"/>
                <w:color w:val="000000" w:themeColor="text1"/>
                <w:szCs w:val="24"/>
                <w:rtl/>
              </w:rPr>
              <w:t>دّ</w:t>
            </w:r>
            <w:r w:rsidR="00405F89">
              <w:rPr>
                <w:rFonts w:ascii="Sakkal Majalla" w:eastAsia="Sakkal Majalla" w:hAnsi="Sakkal Majalla" w:cs="Sakkal Majalla" w:hint="cs"/>
                <w:color w:val="000000" w:themeColor="text1"/>
                <w:szCs w:val="24"/>
                <w:rtl/>
              </w:rPr>
              <w:t>ِ</w:t>
            </w:r>
            <w:r w:rsidRPr="007B66F3">
              <w:rPr>
                <w:rFonts w:ascii="Sakkal Majalla" w:eastAsia="Sakkal Majalla" w:hAnsi="Sakkal Majalla" w:cs="Sakkal Majalla"/>
                <w:color w:val="000000" w:themeColor="text1"/>
                <w:szCs w:val="24"/>
                <w:rtl/>
              </w:rPr>
              <w:t>م بشكل كامل وبمستوى مرضٍ.</w:t>
            </w:r>
          </w:p>
          <w:p w14:paraId="7EA9D9CD" w14:textId="6FA1F778" w:rsidR="00F908D2" w:rsidRDefault="7168A560" w:rsidP="771C3863">
            <w:pPr>
              <w:pStyle w:val="ListParagraph"/>
              <w:numPr>
                <w:ilvl w:val="0"/>
                <w:numId w:val="36"/>
              </w:numPr>
              <w:tabs>
                <w:tab w:val="right" w:pos="4530"/>
              </w:tabs>
              <w:bidi/>
              <w:rPr>
                <w:rFonts w:ascii="Sakkal Majalla" w:eastAsia="Sakkal Majalla" w:hAnsi="Sakkal Majalla" w:cs="Sakkal Majalla"/>
                <w:color w:val="000000" w:themeColor="text1"/>
              </w:rPr>
            </w:pPr>
            <w:r w:rsidRPr="771C3863">
              <w:rPr>
                <w:rFonts w:ascii="Sakkal Majalla" w:eastAsia="Sakkal Majalla" w:hAnsi="Sakkal Majalla" w:cs="Sakkal Majalla"/>
                <w:color w:val="000000" w:themeColor="text1"/>
                <w:rtl/>
              </w:rPr>
              <w:t>قُ</w:t>
            </w:r>
            <w:r w:rsidR="1F814ECD" w:rsidRPr="771C3863">
              <w:rPr>
                <w:rFonts w:ascii="Sakkal Majalla" w:eastAsia="Sakkal Majalla" w:hAnsi="Sakkal Majalla" w:cs="Sakkal Majalla"/>
                <w:color w:val="000000" w:themeColor="text1"/>
                <w:rtl/>
              </w:rPr>
              <w:t>دِّم</w:t>
            </w:r>
            <w:r w:rsidRPr="771C3863">
              <w:rPr>
                <w:rFonts w:ascii="Sakkal Majalla" w:eastAsia="Sakkal Majalla" w:hAnsi="Sakkal Majalla" w:cs="Sakkal Majalla"/>
                <w:color w:val="000000" w:themeColor="text1"/>
                <w:rtl/>
              </w:rPr>
              <w:t xml:space="preserve"> </w:t>
            </w:r>
            <w:r w:rsidR="3532A713" w:rsidRPr="771C3863">
              <w:rPr>
                <w:rFonts w:ascii="Sakkal Majalla" w:eastAsia="Sakkal Majalla" w:hAnsi="Sakkal Majalla" w:cs="Sakkal Majalla"/>
                <w:color w:val="000000" w:themeColor="text1"/>
                <w:rtl/>
              </w:rPr>
              <w:t xml:space="preserve">بشكل غير </w:t>
            </w:r>
            <w:r w:rsidR="578F2355" w:rsidRPr="771C3863">
              <w:rPr>
                <w:rFonts w:ascii="Sakkal Majalla" w:eastAsia="Sakkal Majalla" w:hAnsi="Sakkal Majalla" w:cs="Sakkal Majalla"/>
                <w:color w:val="000000" w:themeColor="text1"/>
                <w:rtl/>
              </w:rPr>
              <w:t>مرضٍ.</w:t>
            </w:r>
          </w:p>
          <w:p w14:paraId="38A45B2F" w14:textId="21161DE7" w:rsidR="00BD7BAF" w:rsidRPr="007B66F3" w:rsidRDefault="00BD7BAF" w:rsidP="00BD7BAF">
            <w:pPr>
              <w:pStyle w:val="ListParagraph"/>
              <w:numPr>
                <w:ilvl w:val="0"/>
                <w:numId w:val="36"/>
              </w:numPr>
              <w:tabs>
                <w:tab w:val="right" w:pos="4530"/>
              </w:tabs>
              <w:bidi/>
              <w:rPr>
                <w:rFonts w:ascii="Sakkal Majalla" w:eastAsia="Sakkal Majalla" w:hAnsi="Sakkal Majalla" w:cs="Sakkal Majalla"/>
                <w:color w:val="000000" w:themeColor="text1"/>
                <w:szCs w:val="24"/>
              </w:rPr>
            </w:pPr>
            <w:r>
              <w:rPr>
                <w:rFonts w:ascii="Sakkal Majalla" w:eastAsia="Sakkal Majalla" w:hAnsi="Sakkal Majalla" w:cs="Sakkal Majalla" w:hint="cs"/>
                <w:color w:val="000000" w:themeColor="text1"/>
                <w:szCs w:val="24"/>
                <w:rtl/>
              </w:rPr>
              <w:t>لم يقدم</w:t>
            </w:r>
            <w:r w:rsidRPr="007B66F3">
              <w:rPr>
                <w:rFonts w:ascii="Sakkal Majalla" w:eastAsia="Sakkal Majalla" w:hAnsi="Sakkal Majalla" w:cs="Sakkal Majalla"/>
                <w:color w:val="000000" w:themeColor="text1"/>
                <w:szCs w:val="24"/>
                <w:rtl/>
              </w:rPr>
              <w:t xml:space="preserve"> </w:t>
            </w:r>
            <w:r>
              <w:rPr>
                <w:rFonts w:ascii="Sakkal Majalla" w:eastAsia="Sakkal Majalla" w:hAnsi="Sakkal Majalla" w:cs="Sakkal Majalla" w:hint="cs"/>
                <w:color w:val="000000" w:themeColor="text1"/>
                <w:szCs w:val="24"/>
                <w:rtl/>
              </w:rPr>
              <w:t>ملف الانجاز</w:t>
            </w:r>
          </w:p>
          <w:p w14:paraId="3387BE99" w14:textId="77777777" w:rsidR="00F908D2" w:rsidRPr="007B66F3" w:rsidRDefault="00F908D2" w:rsidP="00405F89">
            <w:pPr>
              <w:bidi/>
              <w:jc w:val="both"/>
              <w:rPr>
                <w:rFonts w:ascii="Sakkal Majalla" w:eastAsia="Sakkal Majalla" w:hAnsi="Sakkal Majalla" w:cs="Sakkal Majalla"/>
                <w:b/>
                <w:bCs/>
                <w:sz w:val="24"/>
                <w:szCs w:val="24"/>
              </w:rPr>
            </w:pPr>
          </w:p>
          <w:p w14:paraId="33B1AEBB" w14:textId="73EB8D9B" w:rsidR="00F908D2" w:rsidRPr="00BD7BAF" w:rsidRDefault="00F908D2" w:rsidP="00BD7BAF">
            <w:pPr>
              <w:bidi/>
              <w:jc w:val="both"/>
              <w:rPr>
                <w:rFonts w:ascii="Sakkal Majalla" w:eastAsia="Sakkal Majalla" w:hAnsi="Sakkal Majalla" w:cs="Sakkal Majalla"/>
                <w:sz w:val="24"/>
                <w:szCs w:val="24"/>
                <w:rtl/>
              </w:rPr>
            </w:pPr>
            <w:r w:rsidRPr="007B66F3">
              <w:rPr>
                <w:rFonts w:ascii="Sakkal Majalla" w:eastAsia="Sakkal Majalla" w:hAnsi="Sakkal Majalla" w:cs="Sakkal Majalla"/>
                <w:b/>
                <w:bCs/>
                <w:color w:val="000000" w:themeColor="text1"/>
                <w:sz w:val="24"/>
                <w:szCs w:val="24"/>
                <w:rtl/>
              </w:rPr>
              <w:t>البيان النهائي</w:t>
            </w:r>
            <w:r w:rsidRPr="007B66F3">
              <w:rPr>
                <w:rFonts w:ascii="Sakkal Majalla" w:eastAsia="Sakkal Majalla" w:hAnsi="Sakkal Majalla" w:cs="Sakkal Majalla"/>
                <w:sz w:val="24"/>
                <w:szCs w:val="24"/>
              </w:rPr>
              <w:t>:</w:t>
            </w:r>
            <w:r w:rsidRPr="007B66F3">
              <w:rPr>
                <w:rFonts w:ascii="Sakkal Majalla" w:eastAsia="Sakkal Majalla" w:hAnsi="Sakkal Majalla" w:cs="Sakkal Majalla"/>
                <w:color w:val="000000" w:themeColor="text1"/>
                <w:sz w:val="24"/>
                <w:szCs w:val="24"/>
                <w:rtl/>
              </w:rPr>
              <w:t>.</w:t>
            </w:r>
          </w:p>
          <w:p w14:paraId="4288FA59" w14:textId="2901B9C4" w:rsidR="00F908D2" w:rsidRPr="007B66F3" w:rsidRDefault="00F908D2" w:rsidP="00320F67">
            <w:pPr>
              <w:pStyle w:val="ListParagraph"/>
              <w:numPr>
                <w:ilvl w:val="0"/>
                <w:numId w:val="36"/>
              </w:numPr>
              <w:tabs>
                <w:tab w:val="right" w:pos="4530"/>
              </w:tabs>
              <w:bidi/>
              <w:rPr>
                <w:rFonts w:ascii="Sakkal Majalla" w:eastAsia="Sakkal Majalla" w:hAnsi="Sakkal Majalla" w:cs="Sakkal Majalla"/>
                <w:color w:val="000000" w:themeColor="text1"/>
                <w:szCs w:val="24"/>
              </w:rPr>
            </w:pPr>
            <w:r w:rsidRPr="007B66F3">
              <w:rPr>
                <w:rFonts w:ascii="Sakkal Majalla" w:eastAsia="Sakkal Majalla" w:hAnsi="Sakkal Majalla" w:cs="Sakkal Majalla"/>
                <w:color w:val="000000" w:themeColor="text1"/>
                <w:szCs w:val="24"/>
                <w:rtl/>
              </w:rPr>
              <w:t>قدّم</w:t>
            </w:r>
            <w:r w:rsidR="00A0344F">
              <w:rPr>
                <w:rFonts w:ascii="Sakkal Majalla" w:eastAsia="Sakkal Majalla" w:hAnsi="Sakkal Majalla" w:cs="Sakkal Majalla" w:hint="cs"/>
                <w:color w:val="000000" w:themeColor="text1"/>
                <w:szCs w:val="24"/>
                <w:rtl/>
              </w:rPr>
              <w:t xml:space="preserve"> </w:t>
            </w:r>
            <w:r w:rsidR="00A0344F" w:rsidRPr="007B66F3">
              <w:rPr>
                <w:rFonts w:ascii="Sakkal Majalla" w:eastAsia="Sakkal Majalla" w:hAnsi="Sakkal Majalla" w:cs="Sakkal Majalla"/>
                <w:color w:val="000000" w:themeColor="text1"/>
                <w:szCs w:val="24"/>
                <w:rtl/>
              </w:rPr>
              <w:t>البيان النّهائي</w:t>
            </w:r>
            <w:r w:rsidRPr="007B66F3">
              <w:rPr>
                <w:rFonts w:ascii="Sakkal Majalla" w:eastAsia="Sakkal Majalla" w:hAnsi="Sakkal Majalla" w:cs="Sakkal Majalla"/>
                <w:color w:val="000000" w:themeColor="text1"/>
                <w:szCs w:val="24"/>
                <w:rtl/>
              </w:rPr>
              <w:t xml:space="preserve"> بشكل كامل وبمستوى مرض.</w:t>
            </w:r>
          </w:p>
          <w:p w14:paraId="1BF90DF0" w14:textId="0784E05E" w:rsidR="00F908D2" w:rsidRPr="007B66F3" w:rsidRDefault="00F908D2" w:rsidP="00320F67">
            <w:pPr>
              <w:pStyle w:val="ListParagraph"/>
              <w:numPr>
                <w:ilvl w:val="0"/>
                <w:numId w:val="36"/>
              </w:numPr>
              <w:tabs>
                <w:tab w:val="right" w:pos="4530"/>
              </w:tabs>
              <w:bidi/>
              <w:rPr>
                <w:rFonts w:ascii="Sakkal Majalla" w:eastAsia="Sakkal Majalla" w:hAnsi="Sakkal Majalla" w:cs="Sakkal Majalla"/>
                <w:color w:val="000000" w:themeColor="text1"/>
                <w:szCs w:val="24"/>
              </w:rPr>
            </w:pPr>
            <w:r w:rsidRPr="007B66F3">
              <w:rPr>
                <w:rFonts w:ascii="Sakkal Majalla" w:eastAsia="Sakkal Majalla" w:hAnsi="Sakkal Majalla" w:cs="Sakkal Majalla"/>
                <w:color w:val="000000" w:themeColor="text1"/>
                <w:szCs w:val="24"/>
                <w:rtl/>
              </w:rPr>
              <w:t xml:space="preserve">قدّم البيان النّهائي بشكل غير </w:t>
            </w:r>
            <w:r w:rsidR="2A72A500" w:rsidRPr="007B66F3">
              <w:rPr>
                <w:rFonts w:ascii="Sakkal Majalla" w:eastAsia="Sakkal Majalla" w:hAnsi="Sakkal Majalla" w:cs="Sakkal Majalla"/>
                <w:color w:val="000000" w:themeColor="text1"/>
                <w:szCs w:val="24"/>
                <w:rtl/>
              </w:rPr>
              <w:t>مرض.</w:t>
            </w:r>
          </w:p>
          <w:p w14:paraId="3C986F5A" w14:textId="504E68D0" w:rsidR="00F908D2" w:rsidRPr="007B66F3" w:rsidRDefault="00A0344F" w:rsidP="00320F67">
            <w:pPr>
              <w:pStyle w:val="ListParagraph"/>
              <w:numPr>
                <w:ilvl w:val="0"/>
                <w:numId w:val="36"/>
              </w:numPr>
              <w:tabs>
                <w:tab w:val="right" w:pos="4530"/>
              </w:tabs>
              <w:bidi/>
              <w:rPr>
                <w:rFonts w:ascii="Sakkal Majalla" w:eastAsia="Sakkal Majalla" w:hAnsi="Sakkal Majalla" w:cs="Sakkal Majalla"/>
                <w:b/>
                <w:bCs/>
                <w:szCs w:val="24"/>
              </w:rPr>
            </w:pPr>
            <w:r>
              <w:rPr>
                <w:rFonts w:ascii="Sakkal Majalla" w:eastAsia="Sakkal Majalla" w:hAnsi="Sakkal Majalla" w:cs="Sakkal Majalla" w:hint="cs"/>
                <w:color w:val="000000" w:themeColor="text1"/>
                <w:szCs w:val="24"/>
                <w:rtl/>
              </w:rPr>
              <w:t>لم يقدم</w:t>
            </w:r>
            <w:r w:rsidR="00F908D2" w:rsidRPr="007B66F3">
              <w:rPr>
                <w:rFonts w:ascii="Sakkal Majalla" w:eastAsia="Sakkal Majalla" w:hAnsi="Sakkal Majalla" w:cs="Sakkal Majalla"/>
                <w:color w:val="000000" w:themeColor="text1"/>
                <w:szCs w:val="24"/>
                <w:rtl/>
              </w:rPr>
              <w:t xml:space="preserve"> البيان النّهائي</w:t>
            </w:r>
            <w:r w:rsidR="00F908D2" w:rsidRPr="007B66F3">
              <w:rPr>
                <w:rFonts w:ascii="Sakkal Majalla" w:eastAsia="Sakkal Majalla" w:hAnsi="Sakkal Majalla" w:cs="Sakkal Majalla"/>
                <w:b/>
                <w:bCs/>
                <w:szCs w:val="24"/>
                <w:rtl/>
              </w:rPr>
              <w:t>.</w:t>
            </w:r>
          </w:p>
          <w:p w14:paraId="3EF4AE41" w14:textId="77777777" w:rsidR="00F908D2" w:rsidRPr="007B66F3" w:rsidRDefault="00F908D2" w:rsidP="00320F67">
            <w:pPr>
              <w:bidi/>
              <w:rPr>
                <w:rFonts w:ascii="Sakkal Majalla" w:eastAsia="Sakkal Majalla" w:hAnsi="Sakkal Majalla" w:cs="Sakkal Majalla"/>
                <w:sz w:val="24"/>
                <w:szCs w:val="24"/>
              </w:rPr>
            </w:pPr>
          </w:p>
          <w:p w14:paraId="4BCDD64B" w14:textId="77777777" w:rsidR="00F908D2" w:rsidRPr="007B66F3" w:rsidRDefault="00F908D2" w:rsidP="00320F67">
            <w:pPr>
              <w:bidi/>
              <w:rPr>
                <w:rFonts w:ascii="Sakkal Majalla" w:eastAsia="Sakkal Majalla" w:hAnsi="Sakkal Majalla" w:cs="Sakkal Majalla"/>
                <w:color w:val="000000" w:themeColor="text1"/>
                <w:sz w:val="24"/>
                <w:szCs w:val="24"/>
                <w:rtl/>
              </w:rPr>
            </w:pPr>
            <w:r w:rsidRPr="007B66F3">
              <w:rPr>
                <w:rFonts w:ascii="Sakkal Majalla" w:eastAsia="Sakkal Majalla" w:hAnsi="Sakkal Majalla" w:cs="Sakkal Majalla"/>
                <w:sz w:val="24"/>
                <w:szCs w:val="24"/>
                <w:rtl/>
              </w:rPr>
              <w:t>ا</w:t>
            </w:r>
            <w:r w:rsidRPr="007B66F3">
              <w:rPr>
                <w:rFonts w:ascii="Sakkal Majalla" w:eastAsia="Sakkal Majalla" w:hAnsi="Sakkal Majalla" w:cs="Sakkal Majalla"/>
                <w:color w:val="000000" w:themeColor="text1"/>
                <w:sz w:val="24"/>
                <w:szCs w:val="24"/>
                <w:rtl/>
              </w:rPr>
              <w:t>لتّوصيات بشكل عام</w:t>
            </w:r>
            <w:r w:rsidRPr="007B66F3">
              <w:rPr>
                <w:rFonts w:ascii="Sakkal Majalla" w:eastAsia="Sakkal Majalla" w:hAnsi="Sakkal Majalla" w:cs="Sakkal Majalla"/>
                <w:color w:val="000000" w:themeColor="text1"/>
                <w:sz w:val="24"/>
                <w:szCs w:val="24"/>
              </w:rPr>
              <w:t>:</w:t>
            </w:r>
          </w:p>
          <w:p w14:paraId="32A2DD8E" w14:textId="4329A7E7" w:rsidR="00F908D2" w:rsidRPr="007B66F3" w:rsidRDefault="00F908D2" w:rsidP="00320F67">
            <w:pPr>
              <w:pStyle w:val="ListParagraph"/>
              <w:numPr>
                <w:ilvl w:val="0"/>
                <w:numId w:val="36"/>
              </w:numPr>
              <w:tabs>
                <w:tab w:val="right" w:pos="4530"/>
              </w:tabs>
              <w:bidi/>
              <w:rPr>
                <w:rFonts w:ascii="Sakkal Majalla" w:eastAsia="Sakkal Majalla" w:hAnsi="Sakkal Majalla" w:cs="Sakkal Majalla"/>
                <w:color w:val="000000" w:themeColor="text1"/>
                <w:szCs w:val="24"/>
              </w:rPr>
            </w:pPr>
            <w:r w:rsidRPr="007B66F3">
              <w:rPr>
                <w:rFonts w:ascii="Sakkal Majalla" w:eastAsia="Sakkal Majalla" w:hAnsi="Sakkal Majalla" w:cs="Sakkal Majalla"/>
                <w:color w:val="000000" w:themeColor="text1"/>
                <w:szCs w:val="24"/>
                <w:rtl/>
              </w:rPr>
              <w:t xml:space="preserve"> حقّق معايير المعلّمين</w:t>
            </w:r>
          </w:p>
          <w:p w14:paraId="2D1A500D" w14:textId="70C54803" w:rsidR="00F908D2" w:rsidRPr="007B66F3" w:rsidRDefault="00F908D2" w:rsidP="00320F67">
            <w:pPr>
              <w:pStyle w:val="ListParagraph"/>
              <w:numPr>
                <w:ilvl w:val="0"/>
                <w:numId w:val="36"/>
              </w:numPr>
              <w:tabs>
                <w:tab w:val="right" w:pos="4530"/>
              </w:tabs>
              <w:bidi/>
              <w:rPr>
                <w:rFonts w:ascii="Sakkal Majalla" w:eastAsia="Sakkal Majalla" w:hAnsi="Sakkal Majalla" w:cs="Sakkal Majalla"/>
                <w:color w:val="000000" w:themeColor="text1"/>
                <w:szCs w:val="24"/>
              </w:rPr>
            </w:pPr>
            <w:r w:rsidRPr="007B66F3">
              <w:rPr>
                <w:rFonts w:ascii="Sakkal Majalla" w:eastAsia="Sakkal Majalla" w:hAnsi="Sakkal Majalla" w:cs="Sakkal Majalla"/>
                <w:color w:val="000000" w:themeColor="text1"/>
                <w:szCs w:val="24"/>
                <w:rtl/>
              </w:rPr>
              <w:t>أخفق في تحقيق معايير المعلّمين</w:t>
            </w:r>
          </w:p>
          <w:p w14:paraId="657DD6CA" w14:textId="77777777" w:rsidR="00F908D2" w:rsidRPr="008E4C52" w:rsidRDefault="00F908D2" w:rsidP="3C68D3C8">
            <w:pPr>
              <w:ind w:left="720"/>
              <w:contextualSpacing/>
              <w:rPr>
                <w:rFonts w:ascii="Sakkal Majalla" w:eastAsia="Sakkal Majalla" w:hAnsi="Sakkal Majalla" w:cs="Sakkal Majalla"/>
                <w:sz w:val="24"/>
                <w:szCs w:val="24"/>
              </w:rPr>
            </w:pPr>
          </w:p>
        </w:tc>
      </w:tr>
    </w:tbl>
    <w:p w14:paraId="25BF305B" w14:textId="77777777" w:rsidR="00F908D2" w:rsidRPr="008E4C52" w:rsidRDefault="00F908D2" w:rsidP="3C68D3C8">
      <w:pPr>
        <w:pStyle w:val="NoSpacing"/>
        <w:rPr>
          <w:rFonts w:ascii="Sakkal Majalla" w:eastAsia="Sakkal Majalla" w:hAnsi="Sakkal Majalla" w:cs="Sakkal Majalla"/>
          <w:sz w:val="24"/>
          <w:szCs w:val="24"/>
          <w:lang w:val="en-GB"/>
        </w:rPr>
      </w:pPr>
    </w:p>
    <w:p w14:paraId="47CF0B1F" w14:textId="1596D1F6" w:rsidR="00923B8D" w:rsidRPr="00F908D2" w:rsidRDefault="00923B8D" w:rsidP="3C68D3C8">
      <w:pPr>
        <w:spacing w:after="0" w:line="240" w:lineRule="auto"/>
        <w:jc w:val="right"/>
        <w:rPr>
          <w:rFonts w:ascii="Sakkal Majalla" w:eastAsia="Sakkal Majalla" w:hAnsi="Sakkal Majalla" w:cs="Sakkal Majalla"/>
          <w:b/>
          <w:bCs/>
          <w:color w:val="auto"/>
          <w:sz w:val="24"/>
          <w:szCs w:val="24"/>
          <w:lang w:val="en-GB" w:eastAsia="en-GB"/>
        </w:rPr>
      </w:pPr>
    </w:p>
    <w:sectPr w:rsidR="00923B8D" w:rsidRPr="00F908D2" w:rsidSect="002556D9">
      <w:headerReference w:type="even" r:id="rId14"/>
      <w:headerReference w:type="default" r:id="rId15"/>
      <w:footerReference w:type="even" r:id="rId16"/>
      <w:footerReference w:type="default" r:id="rId17"/>
      <w:headerReference w:type="first" r:id="rId18"/>
      <w:footerReference w:type="first" r:id="rId19"/>
      <w:pgSz w:w="12240" w:h="15840"/>
      <w:pgMar w:top="1296" w:right="1296" w:bottom="1152" w:left="1296" w:header="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71B099" w14:textId="77777777" w:rsidR="005340D0" w:rsidRDefault="005340D0">
      <w:pPr>
        <w:spacing w:after="0" w:line="240" w:lineRule="auto"/>
      </w:pPr>
      <w:r>
        <w:separator/>
      </w:r>
    </w:p>
  </w:endnote>
  <w:endnote w:type="continuationSeparator" w:id="0">
    <w:p w14:paraId="7923B603" w14:textId="77777777" w:rsidR="005340D0" w:rsidRDefault="005340D0">
      <w:pPr>
        <w:spacing w:after="0" w:line="240" w:lineRule="auto"/>
      </w:pPr>
      <w:r>
        <w:continuationSeparator/>
      </w:r>
    </w:p>
  </w:endnote>
  <w:endnote w:type="continuationNotice" w:id="1">
    <w:p w14:paraId="2FA8FC45" w14:textId="77777777" w:rsidR="005340D0" w:rsidRDefault="005340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altName w:val="Segoe UI"/>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CD045" w14:textId="77777777" w:rsidR="003D3777" w:rsidRDefault="003D3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78A645" w14:textId="2D479F15" w:rsidR="002556D9" w:rsidRPr="0071077E" w:rsidRDefault="005340D0" w:rsidP="0071077E">
    <w:pPr>
      <w:pStyle w:val="Footer"/>
      <w:rPr>
        <w:sz w:val="18"/>
        <w:szCs w:val="18"/>
      </w:rPr>
    </w:pPr>
    <w:sdt>
      <w:sdtPr>
        <w:rPr>
          <w:sz w:val="18"/>
          <w:szCs w:val="18"/>
        </w:rPr>
        <w:id w:val="1584328280"/>
        <w:docPartObj>
          <w:docPartGallery w:val="Page Numbers (Bottom of Page)"/>
          <w:docPartUnique/>
        </w:docPartObj>
      </w:sdtPr>
      <w:sdtEndPr/>
      <w:sdtContent>
        <w:sdt>
          <w:sdtPr>
            <w:rPr>
              <w:sz w:val="18"/>
              <w:szCs w:val="18"/>
            </w:rPr>
            <w:id w:val="-1705238520"/>
            <w:docPartObj>
              <w:docPartGallery w:val="Page Numbers (Top of Page)"/>
              <w:docPartUnique/>
            </w:docPartObj>
          </w:sdtPr>
          <w:sdtEndPr/>
          <w:sdtContent>
            <w:r w:rsidR="0071077E" w:rsidRPr="0071077E">
              <w:rPr>
                <w:sz w:val="18"/>
                <w:szCs w:val="18"/>
              </w:rPr>
              <w:t xml:space="preserve">Page </w:t>
            </w:r>
            <w:r w:rsidR="0071077E" w:rsidRPr="0071077E">
              <w:rPr>
                <w:sz w:val="18"/>
                <w:szCs w:val="18"/>
              </w:rPr>
              <w:fldChar w:fldCharType="begin"/>
            </w:r>
            <w:r w:rsidR="0071077E" w:rsidRPr="0071077E">
              <w:rPr>
                <w:sz w:val="18"/>
                <w:szCs w:val="18"/>
              </w:rPr>
              <w:instrText xml:space="preserve"> PAGE </w:instrText>
            </w:r>
            <w:r w:rsidR="0071077E" w:rsidRPr="0071077E">
              <w:rPr>
                <w:sz w:val="18"/>
                <w:szCs w:val="18"/>
              </w:rPr>
              <w:fldChar w:fldCharType="separate"/>
            </w:r>
            <w:r w:rsidR="000D6FEE">
              <w:rPr>
                <w:noProof/>
                <w:sz w:val="18"/>
                <w:szCs w:val="18"/>
              </w:rPr>
              <w:t>5</w:t>
            </w:r>
            <w:r w:rsidR="0071077E" w:rsidRPr="0071077E">
              <w:rPr>
                <w:sz w:val="18"/>
                <w:szCs w:val="18"/>
              </w:rPr>
              <w:fldChar w:fldCharType="end"/>
            </w:r>
            <w:r w:rsidR="0071077E" w:rsidRPr="0071077E">
              <w:rPr>
                <w:sz w:val="18"/>
                <w:szCs w:val="18"/>
              </w:rPr>
              <w:t xml:space="preserve"> of </w:t>
            </w:r>
            <w:r w:rsidR="0071077E" w:rsidRPr="0071077E">
              <w:rPr>
                <w:sz w:val="18"/>
                <w:szCs w:val="18"/>
              </w:rPr>
              <w:fldChar w:fldCharType="begin"/>
            </w:r>
            <w:r w:rsidR="0071077E" w:rsidRPr="0071077E">
              <w:rPr>
                <w:sz w:val="18"/>
                <w:szCs w:val="18"/>
              </w:rPr>
              <w:instrText xml:space="preserve"> NUMPAGES  </w:instrText>
            </w:r>
            <w:r w:rsidR="0071077E" w:rsidRPr="0071077E">
              <w:rPr>
                <w:sz w:val="18"/>
                <w:szCs w:val="18"/>
              </w:rPr>
              <w:fldChar w:fldCharType="separate"/>
            </w:r>
            <w:r w:rsidR="000D6FEE">
              <w:rPr>
                <w:noProof/>
                <w:sz w:val="18"/>
                <w:szCs w:val="18"/>
              </w:rPr>
              <w:t>5</w:t>
            </w:r>
            <w:r w:rsidR="0071077E" w:rsidRPr="0071077E">
              <w:rPr>
                <w:sz w:val="18"/>
                <w:szCs w:val="18"/>
              </w:rPr>
              <w:fldChar w:fldCharType="end"/>
            </w:r>
            <w:r w:rsidR="0071077E" w:rsidRPr="0071077E">
              <w:rPr>
                <w:sz w:val="18"/>
                <w:szCs w:val="18"/>
              </w:rPr>
              <w:t xml:space="preserve">    </w:t>
            </w:r>
            <w:r w:rsidR="0071077E">
              <w:rPr>
                <w:sz w:val="18"/>
                <w:szCs w:val="18"/>
              </w:rPr>
              <w:t xml:space="preserve">                                                </w:t>
            </w:r>
            <w:r w:rsidR="0071077E" w:rsidRPr="0071077E">
              <w:rPr>
                <w:sz w:val="18"/>
                <w:szCs w:val="18"/>
              </w:rPr>
              <w:t xml:space="preserve">                                                12-8-2021</w:t>
            </w:r>
            <w:r w:rsidR="0071077E" w:rsidRPr="0071077E">
              <w:rPr>
                <w:rFonts w:hint="cs"/>
                <w:sz w:val="18"/>
                <w:szCs w:val="18"/>
                <w:rtl/>
              </w:rPr>
              <w:t>_</w:t>
            </w:r>
          </w:sdtContent>
        </w:sdt>
      </w:sdtContent>
    </w:sdt>
    <w:r w:rsidR="0071077E" w:rsidRPr="0071077E">
      <w:rPr>
        <w:sz w:val="18"/>
        <w:szCs w:val="18"/>
      </w:rPr>
      <w:t>Final_Evaluation_School_Experi</w:t>
    </w:r>
    <w:r w:rsidR="0048082C">
      <w:rPr>
        <w:sz w:val="18"/>
        <w:szCs w:val="18"/>
      </w:rPr>
      <w:t>e</w:t>
    </w:r>
    <w:r w:rsidR="0071077E" w:rsidRPr="0071077E">
      <w:rPr>
        <w:sz w:val="18"/>
        <w:szCs w:val="18"/>
      </w:rPr>
      <w:t>nce_AR_V1.0_Final</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DEB1C" w14:textId="77777777" w:rsidR="003D3777" w:rsidRDefault="003D3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73AA0F" w14:textId="77777777" w:rsidR="005340D0" w:rsidRDefault="005340D0">
      <w:pPr>
        <w:spacing w:after="0" w:line="240" w:lineRule="auto"/>
      </w:pPr>
      <w:r>
        <w:separator/>
      </w:r>
    </w:p>
  </w:footnote>
  <w:footnote w:type="continuationSeparator" w:id="0">
    <w:p w14:paraId="043D9BD4" w14:textId="77777777" w:rsidR="005340D0" w:rsidRDefault="005340D0">
      <w:pPr>
        <w:spacing w:after="0" w:line="240" w:lineRule="auto"/>
      </w:pPr>
      <w:r>
        <w:continuationSeparator/>
      </w:r>
    </w:p>
  </w:footnote>
  <w:footnote w:type="continuationNotice" w:id="1">
    <w:p w14:paraId="0635FD5C" w14:textId="77777777" w:rsidR="005340D0" w:rsidRDefault="005340D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8B15FC" w14:textId="77777777" w:rsidR="00BE6474" w:rsidRDefault="00BE64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7F52D3" w14:textId="6C790822" w:rsidR="00BE6474" w:rsidRDefault="002556D9">
    <w:pPr>
      <w:pStyle w:val="Header"/>
    </w:pPr>
    <w:r w:rsidRPr="00CB526F">
      <w:rPr>
        <w:noProof/>
        <w:color w:val="919191"/>
        <w:sz w:val="18"/>
        <w:szCs w:val="18"/>
        <w:lang w:val="en-GB" w:eastAsia="en-GB"/>
      </w:rPr>
      <w:drawing>
        <wp:anchor distT="0" distB="0" distL="114300" distR="114300" simplePos="0" relativeHeight="251658240" behindDoc="0" locked="0" layoutInCell="1" allowOverlap="1" wp14:anchorId="7A39FB28" wp14:editId="11F1DEC6">
          <wp:simplePos x="0" y="0"/>
          <wp:positionH relativeFrom="column">
            <wp:posOffset>-559558</wp:posOffset>
          </wp:positionH>
          <wp:positionV relativeFrom="paragraph">
            <wp:posOffset>68296</wp:posOffset>
          </wp:positionV>
          <wp:extent cx="1764751" cy="75438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4751" cy="7543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B0547" w14:textId="77777777" w:rsidR="00BE6474" w:rsidRDefault="00BE64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81405"/>
    <w:multiLevelType w:val="hybridMultilevel"/>
    <w:tmpl w:val="9012774E"/>
    <w:lvl w:ilvl="0" w:tplc="0B1EC5A6">
      <w:start w:val="1"/>
      <w:numFmt w:val="decimal"/>
      <w:lvlText w:val="%1.)"/>
      <w:lvlJc w:val="left"/>
      <w:pPr>
        <w:ind w:left="720" w:hanging="360"/>
      </w:pPr>
      <w:rPr>
        <w:rFonts w:hint="default"/>
      </w:rPr>
    </w:lvl>
    <w:lvl w:ilvl="1" w:tplc="0409000F">
      <w:start w:val="1"/>
      <w:numFmt w:val="decimal"/>
      <w:lvlText w:val="%2."/>
      <w:lvlJc w:val="left"/>
      <w:pPr>
        <w:ind w:left="81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BF3D24"/>
    <w:multiLevelType w:val="multilevel"/>
    <w:tmpl w:val="AC5A6A94"/>
    <w:lvl w:ilvl="0">
      <w:start w:val="1"/>
      <w:numFmt w:val="decimal"/>
      <w:lvlText w:val="%1.)"/>
      <w:lvlJc w:val="left"/>
      <w:pPr>
        <w:ind w:left="720" w:firstLine="360"/>
      </w:pPr>
      <w:rPr>
        <w:b w:val="0"/>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095E0934"/>
    <w:multiLevelType w:val="hybridMultilevel"/>
    <w:tmpl w:val="DA8CD224"/>
    <w:lvl w:ilvl="0" w:tplc="31C80EF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B5516E"/>
    <w:multiLevelType w:val="hybridMultilevel"/>
    <w:tmpl w:val="4006720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04106B"/>
    <w:multiLevelType w:val="hybridMultilevel"/>
    <w:tmpl w:val="353EF572"/>
    <w:lvl w:ilvl="0" w:tplc="7B8E94DC">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211512F"/>
    <w:multiLevelType w:val="hybridMultilevel"/>
    <w:tmpl w:val="83024C86"/>
    <w:lvl w:ilvl="0" w:tplc="167A9D82">
      <w:start w:val="1"/>
      <w:numFmt w:val="bullet"/>
      <w:lvlText w:val=""/>
      <w:lvlJc w:val="left"/>
      <w:pPr>
        <w:ind w:left="720" w:hanging="360"/>
      </w:pPr>
      <w:rPr>
        <w:rFonts w:ascii="Wingdings" w:hAnsi="Wingdings" w:hint="default"/>
        <w:color w:val="FFFFFF" w:themeColor="background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69A49FE"/>
    <w:multiLevelType w:val="hybridMultilevel"/>
    <w:tmpl w:val="CD1C5CC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7BF374C"/>
    <w:multiLevelType w:val="hybridMultilevel"/>
    <w:tmpl w:val="AECEBE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044DB1"/>
    <w:multiLevelType w:val="hybridMultilevel"/>
    <w:tmpl w:val="926EE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650607"/>
    <w:multiLevelType w:val="hybridMultilevel"/>
    <w:tmpl w:val="F1F26D26"/>
    <w:lvl w:ilvl="0" w:tplc="5D1EC73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2667E7"/>
    <w:multiLevelType w:val="multilevel"/>
    <w:tmpl w:val="B6985FCA"/>
    <w:lvl w:ilvl="0">
      <w:start w:val="1"/>
      <w:numFmt w:val="decimal"/>
      <w:lvlText w:val="%1.0"/>
      <w:lvlJc w:val="left"/>
      <w:pPr>
        <w:ind w:left="375" w:hanging="375"/>
      </w:pPr>
      <w:rPr>
        <w:rFonts w:hint="default"/>
        <w:b w:val="0"/>
      </w:rPr>
    </w:lvl>
    <w:lvl w:ilvl="1">
      <w:start w:val="1"/>
      <w:numFmt w:val="decimal"/>
      <w:lvlText w:val="%1.%2"/>
      <w:lvlJc w:val="left"/>
      <w:pPr>
        <w:ind w:left="1095" w:hanging="375"/>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11" w15:restartNumberingAfterBreak="0">
    <w:nsid w:val="24FC15E1"/>
    <w:multiLevelType w:val="multilevel"/>
    <w:tmpl w:val="2898B23C"/>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2" w15:restartNumberingAfterBreak="0">
    <w:nsid w:val="28086203"/>
    <w:multiLevelType w:val="hybridMultilevel"/>
    <w:tmpl w:val="8FB0FD40"/>
    <w:lvl w:ilvl="0" w:tplc="0409000F">
      <w:start w:val="1"/>
      <w:numFmt w:val="decimal"/>
      <w:lvlText w:val="%1."/>
      <w:lvlJc w:val="left"/>
      <w:pPr>
        <w:ind w:left="810" w:hanging="360"/>
      </w:p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3" w15:restartNumberingAfterBreak="0">
    <w:nsid w:val="29CF226C"/>
    <w:multiLevelType w:val="multilevel"/>
    <w:tmpl w:val="897846D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15:restartNumberingAfterBreak="0">
    <w:nsid w:val="2D111156"/>
    <w:multiLevelType w:val="multilevel"/>
    <w:tmpl w:val="81F8826C"/>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5" w15:restartNumberingAfterBreak="0">
    <w:nsid w:val="2E5419B3"/>
    <w:multiLevelType w:val="hybridMultilevel"/>
    <w:tmpl w:val="54A24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347B17"/>
    <w:multiLevelType w:val="hybridMultilevel"/>
    <w:tmpl w:val="C72A236A"/>
    <w:lvl w:ilvl="0" w:tplc="04090001">
      <w:start w:val="1"/>
      <w:numFmt w:val="bullet"/>
      <w:lvlText w:val=""/>
      <w:lvlJc w:val="left"/>
      <w:pPr>
        <w:ind w:left="1448" w:hanging="360"/>
      </w:pPr>
      <w:rPr>
        <w:rFonts w:ascii="Symbol" w:hAnsi="Symbol"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17" w15:restartNumberingAfterBreak="0">
    <w:nsid w:val="37CF4156"/>
    <w:multiLevelType w:val="hybridMultilevel"/>
    <w:tmpl w:val="6DF60F42"/>
    <w:lvl w:ilvl="0" w:tplc="5D1EC73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142418A"/>
    <w:multiLevelType w:val="hybridMultilevel"/>
    <w:tmpl w:val="3E12C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2253917"/>
    <w:multiLevelType w:val="hybridMultilevel"/>
    <w:tmpl w:val="0408F202"/>
    <w:lvl w:ilvl="0" w:tplc="E718243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72B0EF1"/>
    <w:multiLevelType w:val="hybridMultilevel"/>
    <w:tmpl w:val="CAA233F6"/>
    <w:lvl w:ilvl="0" w:tplc="5D1EC73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153632"/>
    <w:multiLevelType w:val="hybridMultilevel"/>
    <w:tmpl w:val="CA8CD7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B2B6BBF"/>
    <w:multiLevelType w:val="hybridMultilevel"/>
    <w:tmpl w:val="1A3E3F7E"/>
    <w:lvl w:ilvl="0" w:tplc="E0B04D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D0A4742"/>
    <w:multiLevelType w:val="hybridMultilevel"/>
    <w:tmpl w:val="E7C03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D6E453C"/>
    <w:multiLevelType w:val="hybridMultilevel"/>
    <w:tmpl w:val="BF522AA2"/>
    <w:lvl w:ilvl="0" w:tplc="5D1EC734">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E1A7AC1"/>
    <w:multiLevelType w:val="hybridMultilevel"/>
    <w:tmpl w:val="1ABE37EA"/>
    <w:lvl w:ilvl="0" w:tplc="08090001">
      <w:start w:val="1"/>
      <w:numFmt w:val="bullet"/>
      <w:lvlText w:val=""/>
      <w:lvlJc w:val="left"/>
      <w:pPr>
        <w:ind w:left="720" w:hanging="360"/>
      </w:pPr>
      <w:rPr>
        <w:rFonts w:ascii="Symbol" w:hAnsi="Symbol" w:hint="default"/>
      </w:rPr>
    </w:lvl>
    <w:lvl w:ilvl="1" w:tplc="4468C02C">
      <w:numFmt w:val="bullet"/>
      <w:lvlText w:val="•"/>
      <w:lvlJc w:val="left"/>
      <w:pPr>
        <w:ind w:left="1440" w:hanging="360"/>
      </w:pPr>
      <w:rPr>
        <w:rFonts w:ascii="Sakkal Majalla" w:eastAsia="Sakkal Majalla" w:hAnsi="Sakkal Majalla" w:cs="Sakkal Majalla"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E90272F"/>
    <w:multiLevelType w:val="multilevel"/>
    <w:tmpl w:val="DFF2FE14"/>
    <w:lvl w:ilvl="0">
      <w:start w:val="1"/>
      <w:numFmt w:val="decimal"/>
      <w:lvlText w:val="%1.)"/>
      <w:lvlJc w:val="left"/>
      <w:pPr>
        <w:ind w:left="720" w:firstLine="360"/>
      </w:pPr>
      <w:rPr>
        <w:b/>
        <w:i w:val="0"/>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7" w15:restartNumberingAfterBreak="0">
    <w:nsid w:val="5B521815"/>
    <w:multiLevelType w:val="multilevel"/>
    <w:tmpl w:val="44EED3B8"/>
    <w:lvl w:ilvl="0">
      <w:start w:val="1"/>
      <w:numFmt w:val="decimal"/>
      <w:lvlText w:val="%1."/>
      <w:lvlJc w:val="left"/>
      <w:pPr>
        <w:ind w:left="360" w:firstLine="450"/>
      </w:pPr>
    </w:lvl>
    <w:lvl w:ilvl="1">
      <w:start w:val="1"/>
      <w:numFmt w:val="lowerLetter"/>
      <w:lvlText w:val="%2."/>
      <w:lvlJc w:val="left"/>
      <w:pPr>
        <w:ind w:left="1080" w:firstLine="1170"/>
      </w:pPr>
    </w:lvl>
    <w:lvl w:ilvl="2">
      <w:start w:val="1"/>
      <w:numFmt w:val="lowerRoman"/>
      <w:lvlText w:val="%3."/>
      <w:lvlJc w:val="right"/>
      <w:pPr>
        <w:ind w:left="1800" w:firstLine="2070"/>
      </w:pPr>
    </w:lvl>
    <w:lvl w:ilvl="3">
      <w:start w:val="1"/>
      <w:numFmt w:val="decimal"/>
      <w:lvlText w:val="%4."/>
      <w:lvlJc w:val="left"/>
      <w:pPr>
        <w:ind w:left="2520" w:firstLine="2610"/>
      </w:pPr>
    </w:lvl>
    <w:lvl w:ilvl="4">
      <w:start w:val="1"/>
      <w:numFmt w:val="lowerLetter"/>
      <w:lvlText w:val="%5."/>
      <w:lvlJc w:val="left"/>
      <w:pPr>
        <w:ind w:left="3240" w:firstLine="3330"/>
      </w:pPr>
    </w:lvl>
    <w:lvl w:ilvl="5">
      <w:start w:val="1"/>
      <w:numFmt w:val="lowerRoman"/>
      <w:lvlText w:val="%6."/>
      <w:lvlJc w:val="right"/>
      <w:pPr>
        <w:ind w:left="3960" w:firstLine="4230"/>
      </w:pPr>
    </w:lvl>
    <w:lvl w:ilvl="6">
      <w:start w:val="1"/>
      <w:numFmt w:val="decimal"/>
      <w:lvlText w:val="%7."/>
      <w:lvlJc w:val="left"/>
      <w:pPr>
        <w:ind w:left="4680" w:firstLine="4770"/>
      </w:pPr>
    </w:lvl>
    <w:lvl w:ilvl="7">
      <w:start w:val="1"/>
      <w:numFmt w:val="lowerLetter"/>
      <w:lvlText w:val="%8."/>
      <w:lvlJc w:val="left"/>
      <w:pPr>
        <w:ind w:left="5400" w:firstLine="5490"/>
      </w:pPr>
    </w:lvl>
    <w:lvl w:ilvl="8">
      <w:start w:val="1"/>
      <w:numFmt w:val="lowerRoman"/>
      <w:lvlText w:val="%9."/>
      <w:lvlJc w:val="right"/>
      <w:pPr>
        <w:ind w:left="6120" w:firstLine="6390"/>
      </w:pPr>
    </w:lvl>
  </w:abstractNum>
  <w:abstractNum w:abstractNumId="28" w15:restartNumberingAfterBreak="0">
    <w:nsid w:val="5D042EF0"/>
    <w:multiLevelType w:val="hybridMultilevel"/>
    <w:tmpl w:val="CB38C858"/>
    <w:lvl w:ilvl="0" w:tplc="7B8E94D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3A50DCA"/>
    <w:multiLevelType w:val="hybridMultilevel"/>
    <w:tmpl w:val="47B2CD94"/>
    <w:lvl w:ilvl="0" w:tplc="1436C3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3CF445C"/>
    <w:multiLevelType w:val="multilevel"/>
    <w:tmpl w:val="6406C070"/>
    <w:lvl w:ilvl="0">
      <w:start w:val="1"/>
      <w:numFmt w:val="bullet"/>
      <w:lvlText w:val="□"/>
      <w:lvlJc w:val="left"/>
      <w:pPr>
        <w:ind w:left="720" w:firstLine="1080"/>
      </w:pPr>
      <w:rPr>
        <w:rFonts w:ascii="Arial" w:eastAsia="Arial" w:hAnsi="Arial" w:cs="Arial"/>
      </w:rPr>
    </w:lvl>
    <w:lvl w:ilvl="1">
      <w:start w:val="1"/>
      <w:numFmt w:val="bullet"/>
      <w:lvlText w:val="o"/>
      <w:lvlJc w:val="left"/>
      <w:pPr>
        <w:ind w:left="1440" w:firstLine="2520"/>
      </w:pPr>
      <w:rPr>
        <w:rFonts w:ascii="Arial" w:eastAsia="Arial" w:hAnsi="Arial" w:cs="Arial"/>
      </w:rPr>
    </w:lvl>
    <w:lvl w:ilvl="2">
      <w:start w:val="1"/>
      <w:numFmt w:val="bullet"/>
      <w:lvlText w:val="▪"/>
      <w:lvlJc w:val="left"/>
      <w:pPr>
        <w:ind w:left="2160" w:firstLine="3960"/>
      </w:pPr>
      <w:rPr>
        <w:rFonts w:ascii="Arial" w:eastAsia="Arial" w:hAnsi="Arial" w:cs="Arial"/>
      </w:rPr>
    </w:lvl>
    <w:lvl w:ilvl="3">
      <w:start w:val="1"/>
      <w:numFmt w:val="bullet"/>
      <w:lvlText w:val="●"/>
      <w:lvlJc w:val="left"/>
      <w:pPr>
        <w:ind w:left="2880" w:firstLine="5400"/>
      </w:pPr>
      <w:rPr>
        <w:rFonts w:ascii="Arial" w:eastAsia="Arial" w:hAnsi="Arial" w:cs="Arial"/>
      </w:rPr>
    </w:lvl>
    <w:lvl w:ilvl="4">
      <w:start w:val="1"/>
      <w:numFmt w:val="bullet"/>
      <w:lvlText w:val="o"/>
      <w:lvlJc w:val="left"/>
      <w:pPr>
        <w:ind w:left="3600" w:firstLine="6840"/>
      </w:pPr>
      <w:rPr>
        <w:rFonts w:ascii="Arial" w:eastAsia="Arial" w:hAnsi="Arial" w:cs="Arial"/>
      </w:rPr>
    </w:lvl>
    <w:lvl w:ilvl="5">
      <w:start w:val="1"/>
      <w:numFmt w:val="bullet"/>
      <w:lvlText w:val="▪"/>
      <w:lvlJc w:val="left"/>
      <w:pPr>
        <w:ind w:left="4320" w:firstLine="8280"/>
      </w:pPr>
      <w:rPr>
        <w:rFonts w:ascii="Arial" w:eastAsia="Arial" w:hAnsi="Arial" w:cs="Arial"/>
      </w:rPr>
    </w:lvl>
    <w:lvl w:ilvl="6">
      <w:start w:val="1"/>
      <w:numFmt w:val="bullet"/>
      <w:lvlText w:val="●"/>
      <w:lvlJc w:val="left"/>
      <w:pPr>
        <w:ind w:left="5040" w:firstLine="9720"/>
      </w:pPr>
      <w:rPr>
        <w:rFonts w:ascii="Arial" w:eastAsia="Arial" w:hAnsi="Arial" w:cs="Arial"/>
      </w:rPr>
    </w:lvl>
    <w:lvl w:ilvl="7">
      <w:start w:val="1"/>
      <w:numFmt w:val="bullet"/>
      <w:lvlText w:val="o"/>
      <w:lvlJc w:val="left"/>
      <w:pPr>
        <w:ind w:left="5760" w:firstLine="11160"/>
      </w:pPr>
      <w:rPr>
        <w:rFonts w:ascii="Arial" w:eastAsia="Arial" w:hAnsi="Arial" w:cs="Arial"/>
      </w:rPr>
    </w:lvl>
    <w:lvl w:ilvl="8">
      <w:start w:val="1"/>
      <w:numFmt w:val="bullet"/>
      <w:lvlText w:val="▪"/>
      <w:lvlJc w:val="left"/>
      <w:pPr>
        <w:ind w:left="6480" w:firstLine="12600"/>
      </w:pPr>
      <w:rPr>
        <w:rFonts w:ascii="Arial" w:eastAsia="Arial" w:hAnsi="Arial" w:cs="Arial"/>
      </w:rPr>
    </w:lvl>
  </w:abstractNum>
  <w:abstractNum w:abstractNumId="31" w15:restartNumberingAfterBreak="0">
    <w:nsid w:val="652F1629"/>
    <w:multiLevelType w:val="multilevel"/>
    <w:tmpl w:val="CF14E37E"/>
    <w:lvl w:ilvl="0">
      <w:start w:val="1"/>
      <w:numFmt w:val="decimal"/>
      <w:lvlText w:val="%1."/>
      <w:lvlJc w:val="left"/>
      <w:pPr>
        <w:ind w:left="810" w:firstLine="450"/>
      </w:pPr>
    </w:lvl>
    <w:lvl w:ilvl="1">
      <w:start w:val="1"/>
      <w:numFmt w:val="lowerLetter"/>
      <w:lvlText w:val="%2."/>
      <w:lvlJc w:val="left"/>
      <w:pPr>
        <w:ind w:left="1530" w:firstLine="1170"/>
      </w:pPr>
    </w:lvl>
    <w:lvl w:ilvl="2">
      <w:start w:val="1"/>
      <w:numFmt w:val="lowerRoman"/>
      <w:lvlText w:val="%3."/>
      <w:lvlJc w:val="right"/>
      <w:pPr>
        <w:ind w:left="2250" w:firstLine="2070"/>
      </w:pPr>
    </w:lvl>
    <w:lvl w:ilvl="3">
      <w:start w:val="1"/>
      <w:numFmt w:val="decimal"/>
      <w:lvlText w:val="%4."/>
      <w:lvlJc w:val="left"/>
      <w:pPr>
        <w:ind w:left="2970" w:firstLine="2610"/>
      </w:pPr>
    </w:lvl>
    <w:lvl w:ilvl="4">
      <w:start w:val="1"/>
      <w:numFmt w:val="lowerLetter"/>
      <w:lvlText w:val="%5."/>
      <w:lvlJc w:val="left"/>
      <w:pPr>
        <w:ind w:left="3690" w:firstLine="3330"/>
      </w:pPr>
    </w:lvl>
    <w:lvl w:ilvl="5">
      <w:start w:val="1"/>
      <w:numFmt w:val="lowerRoman"/>
      <w:lvlText w:val="%6."/>
      <w:lvlJc w:val="right"/>
      <w:pPr>
        <w:ind w:left="4410" w:firstLine="4230"/>
      </w:pPr>
    </w:lvl>
    <w:lvl w:ilvl="6">
      <w:start w:val="1"/>
      <w:numFmt w:val="decimal"/>
      <w:lvlText w:val="%7."/>
      <w:lvlJc w:val="left"/>
      <w:pPr>
        <w:ind w:left="5130" w:firstLine="4770"/>
      </w:pPr>
    </w:lvl>
    <w:lvl w:ilvl="7">
      <w:start w:val="1"/>
      <w:numFmt w:val="lowerLetter"/>
      <w:lvlText w:val="%8."/>
      <w:lvlJc w:val="left"/>
      <w:pPr>
        <w:ind w:left="5850" w:firstLine="5490"/>
      </w:pPr>
    </w:lvl>
    <w:lvl w:ilvl="8">
      <w:start w:val="1"/>
      <w:numFmt w:val="lowerRoman"/>
      <w:lvlText w:val="%9."/>
      <w:lvlJc w:val="right"/>
      <w:pPr>
        <w:ind w:left="6570" w:firstLine="6390"/>
      </w:pPr>
    </w:lvl>
  </w:abstractNum>
  <w:abstractNum w:abstractNumId="32" w15:restartNumberingAfterBreak="0">
    <w:nsid w:val="6AF47013"/>
    <w:multiLevelType w:val="multilevel"/>
    <w:tmpl w:val="B808AC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3" w15:restartNumberingAfterBreak="0">
    <w:nsid w:val="6D4E129D"/>
    <w:multiLevelType w:val="hybridMultilevel"/>
    <w:tmpl w:val="F900F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EBD1AD9"/>
    <w:multiLevelType w:val="multilevel"/>
    <w:tmpl w:val="365A6F34"/>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5" w15:restartNumberingAfterBreak="0">
    <w:nsid w:val="7068060E"/>
    <w:multiLevelType w:val="multilevel"/>
    <w:tmpl w:val="E0C2226C"/>
    <w:lvl w:ilvl="0">
      <w:start w:val="1"/>
      <w:numFmt w:val="decimal"/>
      <w:lvlText w:val="%1.)"/>
      <w:lvlJc w:val="left"/>
      <w:pPr>
        <w:ind w:left="720" w:firstLine="360"/>
      </w:pPr>
      <w:rPr>
        <w:b w:val="0"/>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6" w15:restartNumberingAfterBreak="0">
    <w:nsid w:val="70D73398"/>
    <w:multiLevelType w:val="hybridMultilevel"/>
    <w:tmpl w:val="7EB08F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1E51F73"/>
    <w:multiLevelType w:val="multilevel"/>
    <w:tmpl w:val="589CB10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8" w15:restartNumberingAfterBreak="0">
    <w:nsid w:val="75E47232"/>
    <w:multiLevelType w:val="hybridMultilevel"/>
    <w:tmpl w:val="88F8F28A"/>
    <w:lvl w:ilvl="0" w:tplc="47B2D30A">
      <w:start w:val="1"/>
      <w:numFmt w:val="decimal"/>
      <w:lvlText w:val="%1.)"/>
      <w:lvlJc w:val="left"/>
      <w:pPr>
        <w:ind w:left="720" w:hanging="360"/>
      </w:pPr>
      <w:rPr>
        <w:rFonts w:eastAsia="Garamond" w:cs="Garamond"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A10121D"/>
    <w:multiLevelType w:val="multilevel"/>
    <w:tmpl w:val="210661D0"/>
    <w:lvl w:ilvl="0">
      <w:start w:val="1"/>
      <w:numFmt w:val="decimal"/>
      <w:lvlText w:val="%1.)"/>
      <w:lvlJc w:val="left"/>
      <w:pPr>
        <w:ind w:left="720" w:firstLine="360"/>
      </w:pPr>
    </w:lvl>
    <w:lvl w:ilvl="1">
      <w:start w:val="1"/>
      <w:numFmt w:val="decimal"/>
      <w:lvlText w:val="%2."/>
      <w:lvlJc w:val="left"/>
      <w:pPr>
        <w:ind w:left="810" w:firstLine="45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0" w15:restartNumberingAfterBreak="0">
    <w:nsid w:val="7A101CDD"/>
    <w:multiLevelType w:val="hybridMultilevel"/>
    <w:tmpl w:val="23FE3E7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1" w15:restartNumberingAfterBreak="0">
    <w:nsid w:val="7C3F5A35"/>
    <w:multiLevelType w:val="multilevel"/>
    <w:tmpl w:val="FD7ABA24"/>
    <w:lvl w:ilvl="0">
      <w:start w:val="1"/>
      <w:numFmt w:val="bullet"/>
      <w:lvlText w:val="□"/>
      <w:lvlJc w:val="left"/>
      <w:pPr>
        <w:ind w:left="720" w:firstLine="1080"/>
      </w:pPr>
      <w:rPr>
        <w:rFonts w:ascii="Arial" w:eastAsia="Arial" w:hAnsi="Arial" w:cs="Arial"/>
      </w:rPr>
    </w:lvl>
    <w:lvl w:ilvl="1">
      <w:start w:val="1"/>
      <w:numFmt w:val="bullet"/>
      <w:lvlText w:val="o"/>
      <w:lvlJc w:val="left"/>
      <w:pPr>
        <w:ind w:left="1440" w:firstLine="2520"/>
      </w:pPr>
      <w:rPr>
        <w:rFonts w:ascii="Arial" w:eastAsia="Arial" w:hAnsi="Arial" w:cs="Arial"/>
      </w:rPr>
    </w:lvl>
    <w:lvl w:ilvl="2">
      <w:start w:val="1"/>
      <w:numFmt w:val="bullet"/>
      <w:lvlText w:val="▪"/>
      <w:lvlJc w:val="left"/>
      <w:pPr>
        <w:ind w:left="2160" w:firstLine="3960"/>
      </w:pPr>
      <w:rPr>
        <w:rFonts w:ascii="Arial" w:eastAsia="Arial" w:hAnsi="Arial" w:cs="Arial"/>
      </w:rPr>
    </w:lvl>
    <w:lvl w:ilvl="3">
      <w:start w:val="1"/>
      <w:numFmt w:val="bullet"/>
      <w:lvlText w:val="●"/>
      <w:lvlJc w:val="left"/>
      <w:pPr>
        <w:ind w:left="2880" w:firstLine="5400"/>
      </w:pPr>
      <w:rPr>
        <w:rFonts w:ascii="Arial" w:eastAsia="Arial" w:hAnsi="Arial" w:cs="Arial"/>
      </w:rPr>
    </w:lvl>
    <w:lvl w:ilvl="4">
      <w:start w:val="1"/>
      <w:numFmt w:val="bullet"/>
      <w:lvlText w:val="o"/>
      <w:lvlJc w:val="left"/>
      <w:pPr>
        <w:ind w:left="3600" w:firstLine="6840"/>
      </w:pPr>
      <w:rPr>
        <w:rFonts w:ascii="Arial" w:eastAsia="Arial" w:hAnsi="Arial" w:cs="Arial"/>
      </w:rPr>
    </w:lvl>
    <w:lvl w:ilvl="5">
      <w:start w:val="1"/>
      <w:numFmt w:val="bullet"/>
      <w:lvlText w:val="▪"/>
      <w:lvlJc w:val="left"/>
      <w:pPr>
        <w:ind w:left="4320" w:firstLine="8280"/>
      </w:pPr>
      <w:rPr>
        <w:rFonts w:ascii="Arial" w:eastAsia="Arial" w:hAnsi="Arial" w:cs="Arial"/>
      </w:rPr>
    </w:lvl>
    <w:lvl w:ilvl="6">
      <w:start w:val="1"/>
      <w:numFmt w:val="bullet"/>
      <w:lvlText w:val="●"/>
      <w:lvlJc w:val="left"/>
      <w:pPr>
        <w:ind w:left="5040" w:firstLine="9720"/>
      </w:pPr>
      <w:rPr>
        <w:rFonts w:ascii="Arial" w:eastAsia="Arial" w:hAnsi="Arial" w:cs="Arial"/>
      </w:rPr>
    </w:lvl>
    <w:lvl w:ilvl="7">
      <w:start w:val="1"/>
      <w:numFmt w:val="bullet"/>
      <w:lvlText w:val="o"/>
      <w:lvlJc w:val="left"/>
      <w:pPr>
        <w:ind w:left="5760" w:firstLine="11160"/>
      </w:pPr>
      <w:rPr>
        <w:rFonts w:ascii="Arial" w:eastAsia="Arial" w:hAnsi="Arial" w:cs="Arial"/>
      </w:rPr>
    </w:lvl>
    <w:lvl w:ilvl="8">
      <w:start w:val="1"/>
      <w:numFmt w:val="bullet"/>
      <w:lvlText w:val="▪"/>
      <w:lvlJc w:val="left"/>
      <w:pPr>
        <w:ind w:left="6480" w:firstLine="12600"/>
      </w:pPr>
      <w:rPr>
        <w:rFonts w:ascii="Arial" w:eastAsia="Arial" w:hAnsi="Arial" w:cs="Arial"/>
      </w:rPr>
    </w:lvl>
  </w:abstractNum>
  <w:num w:numId="1">
    <w:abstractNumId w:val="32"/>
  </w:num>
  <w:num w:numId="2">
    <w:abstractNumId w:val="31"/>
  </w:num>
  <w:num w:numId="3">
    <w:abstractNumId w:val="39"/>
  </w:num>
  <w:num w:numId="4">
    <w:abstractNumId w:val="30"/>
  </w:num>
  <w:num w:numId="5">
    <w:abstractNumId w:val="41"/>
  </w:num>
  <w:num w:numId="6">
    <w:abstractNumId w:val="26"/>
  </w:num>
  <w:num w:numId="7">
    <w:abstractNumId w:val="1"/>
  </w:num>
  <w:num w:numId="8">
    <w:abstractNumId w:val="11"/>
  </w:num>
  <w:num w:numId="9">
    <w:abstractNumId w:val="14"/>
  </w:num>
  <w:num w:numId="10">
    <w:abstractNumId w:val="35"/>
  </w:num>
  <w:num w:numId="11">
    <w:abstractNumId w:val="34"/>
  </w:num>
  <w:num w:numId="12">
    <w:abstractNumId w:val="27"/>
  </w:num>
  <w:num w:numId="13">
    <w:abstractNumId w:val="13"/>
  </w:num>
  <w:num w:numId="14">
    <w:abstractNumId w:val="37"/>
  </w:num>
  <w:num w:numId="15">
    <w:abstractNumId w:val="38"/>
  </w:num>
  <w:num w:numId="16">
    <w:abstractNumId w:val="2"/>
  </w:num>
  <w:num w:numId="17">
    <w:abstractNumId w:val="29"/>
  </w:num>
  <w:num w:numId="18">
    <w:abstractNumId w:val="22"/>
  </w:num>
  <w:num w:numId="19">
    <w:abstractNumId w:val="19"/>
  </w:num>
  <w:num w:numId="20">
    <w:abstractNumId w:val="36"/>
  </w:num>
  <w:num w:numId="21">
    <w:abstractNumId w:val="7"/>
  </w:num>
  <w:num w:numId="22">
    <w:abstractNumId w:val="4"/>
  </w:num>
  <w:num w:numId="23">
    <w:abstractNumId w:val="40"/>
  </w:num>
  <w:num w:numId="24">
    <w:abstractNumId w:val="28"/>
  </w:num>
  <w:num w:numId="25">
    <w:abstractNumId w:val="15"/>
  </w:num>
  <w:num w:numId="26">
    <w:abstractNumId w:val="33"/>
  </w:num>
  <w:num w:numId="27">
    <w:abstractNumId w:val="16"/>
  </w:num>
  <w:num w:numId="28">
    <w:abstractNumId w:val="23"/>
  </w:num>
  <w:num w:numId="29">
    <w:abstractNumId w:val="3"/>
  </w:num>
  <w:num w:numId="30">
    <w:abstractNumId w:val="0"/>
  </w:num>
  <w:num w:numId="31">
    <w:abstractNumId w:val="12"/>
  </w:num>
  <w:num w:numId="32">
    <w:abstractNumId w:val="24"/>
  </w:num>
  <w:num w:numId="33">
    <w:abstractNumId w:val="17"/>
  </w:num>
  <w:num w:numId="34">
    <w:abstractNumId w:val="10"/>
  </w:num>
  <w:num w:numId="35">
    <w:abstractNumId w:val="20"/>
  </w:num>
  <w:num w:numId="36">
    <w:abstractNumId w:val="9"/>
  </w:num>
  <w:num w:numId="37">
    <w:abstractNumId w:val="8"/>
  </w:num>
  <w:num w:numId="38">
    <w:abstractNumId w:val="5"/>
  </w:num>
  <w:num w:numId="39">
    <w:abstractNumId w:val="25"/>
  </w:num>
  <w:num w:numId="40">
    <w:abstractNumId w:val="6"/>
  </w:num>
  <w:num w:numId="41">
    <w:abstractNumId w:val="21"/>
  </w:num>
  <w:num w:numId="4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027A"/>
    <w:rsid w:val="00000F84"/>
    <w:rsid w:val="00001FC9"/>
    <w:rsid w:val="000041E1"/>
    <w:rsid w:val="00005A22"/>
    <w:rsid w:val="000124E2"/>
    <w:rsid w:val="00014B91"/>
    <w:rsid w:val="00020574"/>
    <w:rsid w:val="00020E05"/>
    <w:rsid w:val="00030862"/>
    <w:rsid w:val="000349B7"/>
    <w:rsid w:val="00044185"/>
    <w:rsid w:val="000456A2"/>
    <w:rsid w:val="0005099E"/>
    <w:rsid w:val="00067871"/>
    <w:rsid w:val="00071232"/>
    <w:rsid w:val="00072576"/>
    <w:rsid w:val="000A38E4"/>
    <w:rsid w:val="000A41A7"/>
    <w:rsid w:val="000B2572"/>
    <w:rsid w:val="000B4CC9"/>
    <w:rsid w:val="000B711B"/>
    <w:rsid w:val="000B7D83"/>
    <w:rsid w:val="000C1254"/>
    <w:rsid w:val="000C44D9"/>
    <w:rsid w:val="000C79E4"/>
    <w:rsid w:val="000D1524"/>
    <w:rsid w:val="000D433E"/>
    <w:rsid w:val="000D6FEE"/>
    <w:rsid w:val="000E38D5"/>
    <w:rsid w:val="000F1D7B"/>
    <w:rsid w:val="000F35FB"/>
    <w:rsid w:val="00101B4D"/>
    <w:rsid w:val="001025A5"/>
    <w:rsid w:val="001116CD"/>
    <w:rsid w:val="00112103"/>
    <w:rsid w:val="001148F9"/>
    <w:rsid w:val="001168B6"/>
    <w:rsid w:val="00127173"/>
    <w:rsid w:val="001343BA"/>
    <w:rsid w:val="00135EDC"/>
    <w:rsid w:val="00140EAB"/>
    <w:rsid w:val="001411D6"/>
    <w:rsid w:val="001411F2"/>
    <w:rsid w:val="001428F9"/>
    <w:rsid w:val="00143475"/>
    <w:rsid w:val="0015114E"/>
    <w:rsid w:val="00152B46"/>
    <w:rsid w:val="00166AED"/>
    <w:rsid w:val="00167857"/>
    <w:rsid w:val="00171458"/>
    <w:rsid w:val="00184F1F"/>
    <w:rsid w:val="0018532C"/>
    <w:rsid w:val="00187C83"/>
    <w:rsid w:val="00192108"/>
    <w:rsid w:val="00195A06"/>
    <w:rsid w:val="00196AB0"/>
    <w:rsid w:val="00196C9E"/>
    <w:rsid w:val="001A4E91"/>
    <w:rsid w:val="001A58A1"/>
    <w:rsid w:val="001A7FF6"/>
    <w:rsid w:val="001B2015"/>
    <w:rsid w:val="001B5A77"/>
    <w:rsid w:val="001C0F93"/>
    <w:rsid w:val="001C22A2"/>
    <w:rsid w:val="001C7B42"/>
    <w:rsid w:val="001D0724"/>
    <w:rsid w:val="001D0AD4"/>
    <w:rsid w:val="001E3CCD"/>
    <w:rsid w:val="001E797A"/>
    <w:rsid w:val="001F1600"/>
    <w:rsid w:val="00211A33"/>
    <w:rsid w:val="0021363C"/>
    <w:rsid w:val="00214973"/>
    <w:rsid w:val="002161AB"/>
    <w:rsid w:val="00216C58"/>
    <w:rsid w:val="0022039F"/>
    <w:rsid w:val="00222170"/>
    <w:rsid w:val="00224FA2"/>
    <w:rsid w:val="002274B9"/>
    <w:rsid w:val="00233F40"/>
    <w:rsid w:val="00237842"/>
    <w:rsid w:val="0024641D"/>
    <w:rsid w:val="00247731"/>
    <w:rsid w:val="00251502"/>
    <w:rsid w:val="00252D63"/>
    <w:rsid w:val="0025474F"/>
    <w:rsid w:val="002556D9"/>
    <w:rsid w:val="002631C0"/>
    <w:rsid w:val="002656EB"/>
    <w:rsid w:val="00267311"/>
    <w:rsid w:val="002707D9"/>
    <w:rsid w:val="00271A34"/>
    <w:rsid w:val="002742A5"/>
    <w:rsid w:val="002743F5"/>
    <w:rsid w:val="00276A47"/>
    <w:rsid w:val="00282833"/>
    <w:rsid w:val="002830BD"/>
    <w:rsid w:val="00283564"/>
    <w:rsid w:val="00295012"/>
    <w:rsid w:val="002A4FED"/>
    <w:rsid w:val="002A5440"/>
    <w:rsid w:val="002B3EE2"/>
    <w:rsid w:val="002B5533"/>
    <w:rsid w:val="002B6B82"/>
    <w:rsid w:val="002C1C35"/>
    <w:rsid w:val="002C5D55"/>
    <w:rsid w:val="002C70C3"/>
    <w:rsid w:val="002D09AB"/>
    <w:rsid w:val="002D15C6"/>
    <w:rsid w:val="002D405B"/>
    <w:rsid w:val="002D5C91"/>
    <w:rsid w:val="002D76DF"/>
    <w:rsid w:val="002E3CB9"/>
    <w:rsid w:val="002F0784"/>
    <w:rsid w:val="002F7514"/>
    <w:rsid w:val="00300811"/>
    <w:rsid w:val="0030135A"/>
    <w:rsid w:val="00301E64"/>
    <w:rsid w:val="003052B9"/>
    <w:rsid w:val="003074B7"/>
    <w:rsid w:val="00310B54"/>
    <w:rsid w:val="0031559C"/>
    <w:rsid w:val="00320F67"/>
    <w:rsid w:val="003233C0"/>
    <w:rsid w:val="00342DCC"/>
    <w:rsid w:val="00345898"/>
    <w:rsid w:val="003510E6"/>
    <w:rsid w:val="00354682"/>
    <w:rsid w:val="00360761"/>
    <w:rsid w:val="003610EF"/>
    <w:rsid w:val="003614D6"/>
    <w:rsid w:val="0036185C"/>
    <w:rsid w:val="00364AE8"/>
    <w:rsid w:val="003670CE"/>
    <w:rsid w:val="003829C4"/>
    <w:rsid w:val="00384B87"/>
    <w:rsid w:val="00387B8D"/>
    <w:rsid w:val="00392401"/>
    <w:rsid w:val="003935A1"/>
    <w:rsid w:val="003936BA"/>
    <w:rsid w:val="0039603A"/>
    <w:rsid w:val="003A012B"/>
    <w:rsid w:val="003A0E5B"/>
    <w:rsid w:val="003A3900"/>
    <w:rsid w:val="003A603C"/>
    <w:rsid w:val="003B0662"/>
    <w:rsid w:val="003B300C"/>
    <w:rsid w:val="003B3671"/>
    <w:rsid w:val="003B3998"/>
    <w:rsid w:val="003C3323"/>
    <w:rsid w:val="003C62BC"/>
    <w:rsid w:val="003C6B10"/>
    <w:rsid w:val="003D3777"/>
    <w:rsid w:val="003D6BC2"/>
    <w:rsid w:val="003E3BBF"/>
    <w:rsid w:val="003F0151"/>
    <w:rsid w:val="003F05BC"/>
    <w:rsid w:val="00405F89"/>
    <w:rsid w:val="00413A77"/>
    <w:rsid w:val="00414642"/>
    <w:rsid w:val="00414BB5"/>
    <w:rsid w:val="00416DBF"/>
    <w:rsid w:val="00417200"/>
    <w:rsid w:val="00432207"/>
    <w:rsid w:val="0043371C"/>
    <w:rsid w:val="00437A2C"/>
    <w:rsid w:val="00445D74"/>
    <w:rsid w:val="00455478"/>
    <w:rsid w:val="0046316F"/>
    <w:rsid w:val="00471D46"/>
    <w:rsid w:val="00472C04"/>
    <w:rsid w:val="004743AA"/>
    <w:rsid w:val="004756AB"/>
    <w:rsid w:val="004773E9"/>
    <w:rsid w:val="0048082C"/>
    <w:rsid w:val="004847D5"/>
    <w:rsid w:val="0049053E"/>
    <w:rsid w:val="004948AB"/>
    <w:rsid w:val="0049689C"/>
    <w:rsid w:val="004A0B44"/>
    <w:rsid w:val="004A2383"/>
    <w:rsid w:val="004B00B7"/>
    <w:rsid w:val="004B29FF"/>
    <w:rsid w:val="004C068F"/>
    <w:rsid w:val="004C6311"/>
    <w:rsid w:val="004C7DD8"/>
    <w:rsid w:val="004D1A28"/>
    <w:rsid w:val="004D2256"/>
    <w:rsid w:val="004E0AF6"/>
    <w:rsid w:val="004E2DC6"/>
    <w:rsid w:val="004E6E7E"/>
    <w:rsid w:val="004F0DD1"/>
    <w:rsid w:val="004F477E"/>
    <w:rsid w:val="004F50DA"/>
    <w:rsid w:val="005023CD"/>
    <w:rsid w:val="005065ED"/>
    <w:rsid w:val="00512287"/>
    <w:rsid w:val="00512A52"/>
    <w:rsid w:val="00516B54"/>
    <w:rsid w:val="00527B2D"/>
    <w:rsid w:val="005340D0"/>
    <w:rsid w:val="0053471F"/>
    <w:rsid w:val="00534C41"/>
    <w:rsid w:val="00535887"/>
    <w:rsid w:val="00542975"/>
    <w:rsid w:val="005452F0"/>
    <w:rsid w:val="005546AA"/>
    <w:rsid w:val="00557645"/>
    <w:rsid w:val="00560383"/>
    <w:rsid w:val="00562D7B"/>
    <w:rsid w:val="00565479"/>
    <w:rsid w:val="005732DA"/>
    <w:rsid w:val="0057682E"/>
    <w:rsid w:val="00576FD9"/>
    <w:rsid w:val="00577584"/>
    <w:rsid w:val="0058457F"/>
    <w:rsid w:val="005845B1"/>
    <w:rsid w:val="00585108"/>
    <w:rsid w:val="00597EE7"/>
    <w:rsid w:val="005A0B17"/>
    <w:rsid w:val="005A0CAF"/>
    <w:rsid w:val="005A22C0"/>
    <w:rsid w:val="005A37F8"/>
    <w:rsid w:val="005A5CD9"/>
    <w:rsid w:val="005A6DF7"/>
    <w:rsid w:val="005B0899"/>
    <w:rsid w:val="005B1123"/>
    <w:rsid w:val="005B12A9"/>
    <w:rsid w:val="005B3BC8"/>
    <w:rsid w:val="005B3F81"/>
    <w:rsid w:val="005B5BC5"/>
    <w:rsid w:val="005B7F9F"/>
    <w:rsid w:val="005C2F82"/>
    <w:rsid w:val="005C3DF4"/>
    <w:rsid w:val="005C44F5"/>
    <w:rsid w:val="005C79A5"/>
    <w:rsid w:val="005E1950"/>
    <w:rsid w:val="005E2AA7"/>
    <w:rsid w:val="005E2EEF"/>
    <w:rsid w:val="005E6F4C"/>
    <w:rsid w:val="005F12A0"/>
    <w:rsid w:val="005F2442"/>
    <w:rsid w:val="005F408D"/>
    <w:rsid w:val="005F513A"/>
    <w:rsid w:val="00600B03"/>
    <w:rsid w:val="006037ED"/>
    <w:rsid w:val="00604256"/>
    <w:rsid w:val="0060719C"/>
    <w:rsid w:val="00616A46"/>
    <w:rsid w:val="00621037"/>
    <w:rsid w:val="0063441B"/>
    <w:rsid w:val="006421E8"/>
    <w:rsid w:val="00644CA4"/>
    <w:rsid w:val="006561CE"/>
    <w:rsid w:val="00657961"/>
    <w:rsid w:val="00661B28"/>
    <w:rsid w:val="0067161C"/>
    <w:rsid w:val="0068263E"/>
    <w:rsid w:val="00691F28"/>
    <w:rsid w:val="006965CF"/>
    <w:rsid w:val="006A379F"/>
    <w:rsid w:val="006A4F6E"/>
    <w:rsid w:val="006C0341"/>
    <w:rsid w:val="006C172C"/>
    <w:rsid w:val="006C5615"/>
    <w:rsid w:val="006E73E1"/>
    <w:rsid w:val="006E753F"/>
    <w:rsid w:val="006E7C15"/>
    <w:rsid w:val="006F0825"/>
    <w:rsid w:val="006F1C12"/>
    <w:rsid w:val="006F281C"/>
    <w:rsid w:val="006F682F"/>
    <w:rsid w:val="00700ED4"/>
    <w:rsid w:val="007030C3"/>
    <w:rsid w:val="00703674"/>
    <w:rsid w:val="00705B09"/>
    <w:rsid w:val="00705F79"/>
    <w:rsid w:val="00707405"/>
    <w:rsid w:val="0071077E"/>
    <w:rsid w:val="0071164E"/>
    <w:rsid w:val="00712442"/>
    <w:rsid w:val="00727DA4"/>
    <w:rsid w:val="00730BF7"/>
    <w:rsid w:val="00731D2F"/>
    <w:rsid w:val="007355F3"/>
    <w:rsid w:val="00736C3B"/>
    <w:rsid w:val="0074284A"/>
    <w:rsid w:val="0074368C"/>
    <w:rsid w:val="007460F0"/>
    <w:rsid w:val="0075769D"/>
    <w:rsid w:val="00757B46"/>
    <w:rsid w:val="00764867"/>
    <w:rsid w:val="00765A1E"/>
    <w:rsid w:val="00767DB0"/>
    <w:rsid w:val="00770E92"/>
    <w:rsid w:val="00776474"/>
    <w:rsid w:val="00792819"/>
    <w:rsid w:val="007947EC"/>
    <w:rsid w:val="007A3E39"/>
    <w:rsid w:val="007A6333"/>
    <w:rsid w:val="007B1E7F"/>
    <w:rsid w:val="007B35CB"/>
    <w:rsid w:val="007B5F0D"/>
    <w:rsid w:val="007B66F3"/>
    <w:rsid w:val="007C090B"/>
    <w:rsid w:val="007E35DA"/>
    <w:rsid w:val="007E3681"/>
    <w:rsid w:val="007E7268"/>
    <w:rsid w:val="007E739E"/>
    <w:rsid w:val="007E7803"/>
    <w:rsid w:val="007F27B1"/>
    <w:rsid w:val="00803D3B"/>
    <w:rsid w:val="008058E8"/>
    <w:rsid w:val="00806CE2"/>
    <w:rsid w:val="008071A1"/>
    <w:rsid w:val="0081003B"/>
    <w:rsid w:val="00820A61"/>
    <w:rsid w:val="00823763"/>
    <w:rsid w:val="00827436"/>
    <w:rsid w:val="008321D0"/>
    <w:rsid w:val="00836F97"/>
    <w:rsid w:val="0084375B"/>
    <w:rsid w:val="008440ED"/>
    <w:rsid w:val="00844575"/>
    <w:rsid w:val="00850CD4"/>
    <w:rsid w:val="00851E2D"/>
    <w:rsid w:val="00860877"/>
    <w:rsid w:val="0086197D"/>
    <w:rsid w:val="00864C33"/>
    <w:rsid w:val="00867614"/>
    <w:rsid w:val="00870CA3"/>
    <w:rsid w:val="008740E8"/>
    <w:rsid w:val="00876D31"/>
    <w:rsid w:val="0088472E"/>
    <w:rsid w:val="0088729F"/>
    <w:rsid w:val="00892D2A"/>
    <w:rsid w:val="00897684"/>
    <w:rsid w:val="008A0E71"/>
    <w:rsid w:val="008B1976"/>
    <w:rsid w:val="008B3D16"/>
    <w:rsid w:val="008B7167"/>
    <w:rsid w:val="008C1D0A"/>
    <w:rsid w:val="008C79D2"/>
    <w:rsid w:val="008D030C"/>
    <w:rsid w:val="008D0906"/>
    <w:rsid w:val="008D7321"/>
    <w:rsid w:val="008D7835"/>
    <w:rsid w:val="008E1131"/>
    <w:rsid w:val="008E3CA7"/>
    <w:rsid w:val="008F7A83"/>
    <w:rsid w:val="009007E0"/>
    <w:rsid w:val="009024E9"/>
    <w:rsid w:val="00917802"/>
    <w:rsid w:val="009208B6"/>
    <w:rsid w:val="00923B8D"/>
    <w:rsid w:val="00934576"/>
    <w:rsid w:val="00945676"/>
    <w:rsid w:val="0095213A"/>
    <w:rsid w:val="009544CF"/>
    <w:rsid w:val="00960425"/>
    <w:rsid w:val="00961C5D"/>
    <w:rsid w:val="00962143"/>
    <w:rsid w:val="0096657C"/>
    <w:rsid w:val="009669E7"/>
    <w:rsid w:val="00967063"/>
    <w:rsid w:val="00967DFD"/>
    <w:rsid w:val="00972290"/>
    <w:rsid w:val="009753E2"/>
    <w:rsid w:val="00975A61"/>
    <w:rsid w:val="00976D03"/>
    <w:rsid w:val="0098074D"/>
    <w:rsid w:val="00982381"/>
    <w:rsid w:val="0098370F"/>
    <w:rsid w:val="00983766"/>
    <w:rsid w:val="00983FEF"/>
    <w:rsid w:val="009A7577"/>
    <w:rsid w:val="009B13CE"/>
    <w:rsid w:val="009B6013"/>
    <w:rsid w:val="009B69C7"/>
    <w:rsid w:val="009C1BBC"/>
    <w:rsid w:val="009C4F63"/>
    <w:rsid w:val="009D4CE4"/>
    <w:rsid w:val="009E102B"/>
    <w:rsid w:val="009E1C1D"/>
    <w:rsid w:val="009E3AAA"/>
    <w:rsid w:val="009F6FFE"/>
    <w:rsid w:val="00A0344F"/>
    <w:rsid w:val="00A10828"/>
    <w:rsid w:val="00A10D13"/>
    <w:rsid w:val="00A11457"/>
    <w:rsid w:val="00A17A1A"/>
    <w:rsid w:val="00A20BC6"/>
    <w:rsid w:val="00A25E75"/>
    <w:rsid w:val="00A32778"/>
    <w:rsid w:val="00A32A44"/>
    <w:rsid w:val="00A36595"/>
    <w:rsid w:val="00A40E0B"/>
    <w:rsid w:val="00A42D27"/>
    <w:rsid w:val="00A44224"/>
    <w:rsid w:val="00A57D49"/>
    <w:rsid w:val="00A6645F"/>
    <w:rsid w:val="00A70238"/>
    <w:rsid w:val="00A7119B"/>
    <w:rsid w:val="00A74503"/>
    <w:rsid w:val="00A75D0D"/>
    <w:rsid w:val="00A778B1"/>
    <w:rsid w:val="00A8316E"/>
    <w:rsid w:val="00A8604B"/>
    <w:rsid w:val="00AA2CD3"/>
    <w:rsid w:val="00AA7BD3"/>
    <w:rsid w:val="00AC1942"/>
    <w:rsid w:val="00AC5E1C"/>
    <w:rsid w:val="00AC601F"/>
    <w:rsid w:val="00AD10D2"/>
    <w:rsid w:val="00AD2005"/>
    <w:rsid w:val="00AD264F"/>
    <w:rsid w:val="00AD4766"/>
    <w:rsid w:val="00AD4985"/>
    <w:rsid w:val="00AE5D5A"/>
    <w:rsid w:val="00B00C26"/>
    <w:rsid w:val="00B01995"/>
    <w:rsid w:val="00B0318C"/>
    <w:rsid w:val="00B233C9"/>
    <w:rsid w:val="00B377D1"/>
    <w:rsid w:val="00B44131"/>
    <w:rsid w:val="00B477F2"/>
    <w:rsid w:val="00B5089C"/>
    <w:rsid w:val="00B5167B"/>
    <w:rsid w:val="00B51886"/>
    <w:rsid w:val="00B52E79"/>
    <w:rsid w:val="00B56EBC"/>
    <w:rsid w:val="00B60542"/>
    <w:rsid w:val="00B60EF3"/>
    <w:rsid w:val="00B63977"/>
    <w:rsid w:val="00B75FF6"/>
    <w:rsid w:val="00B77822"/>
    <w:rsid w:val="00B778ED"/>
    <w:rsid w:val="00B8322E"/>
    <w:rsid w:val="00B83B61"/>
    <w:rsid w:val="00B86A46"/>
    <w:rsid w:val="00B90B04"/>
    <w:rsid w:val="00B91666"/>
    <w:rsid w:val="00B91B7D"/>
    <w:rsid w:val="00B933B6"/>
    <w:rsid w:val="00B958D6"/>
    <w:rsid w:val="00B95AF7"/>
    <w:rsid w:val="00BA117F"/>
    <w:rsid w:val="00BA329E"/>
    <w:rsid w:val="00BA3399"/>
    <w:rsid w:val="00BB57F5"/>
    <w:rsid w:val="00BB609A"/>
    <w:rsid w:val="00BB66D0"/>
    <w:rsid w:val="00BC3093"/>
    <w:rsid w:val="00BC5E20"/>
    <w:rsid w:val="00BC6DA3"/>
    <w:rsid w:val="00BD255A"/>
    <w:rsid w:val="00BD41A6"/>
    <w:rsid w:val="00BD62AD"/>
    <w:rsid w:val="00BD7BAF"/>
    <w:rsid w:val="00BE03F4"/>
    <w:rsid w:val="00BE4400"/>
    <w:rsid w:val="00BE52C0"/>
    <w:rsid w:val="00BE6474"/>
    <w:rsid w:val="00BF6CE1"/>
    <w:rsid w:val="00C07A5B"/>
    <w:rsid w:val="00C13D95"/>
    <w:rsid w:val="00C20FD5"/>
    <w:rsid w:val="00C2495C"/>
    <w:rsid w:val="00C34C08"/>
    <w:rsid w:val="00C35634"/>
    <w:rsid w:val="00C3628B"/>
    <w:rsid w:val="00C41652"/>
    <w:rsid w:val="00C417CC"/>
    <w:rsid w:val="00C434B7"/>
    <w:rsid w:val="00C439C3"/>
    <w:rsid w:val="00C47EB2"/>
    <w:rsid w:val="00C50653"/>
    <w:rsid w:val="00C52A38"/>
    <w:rsid w:val="00C6027A"/>
    <w:rsid w:val="00C61C44"/>
    <w:rsid w:val="00C712C7"/>
    <w:rsid w:val="00C74074"/>
    <w:rsid w:val="00C75FB7"/>
    <w:rsid w:val="00C80711"/>
    <w:rsid w:val="00C94681"/>
    <w:rsid w:val="00C9707E"/>
    <w:rsid w:val="00C97EE2"/>
    <w:rsid w:val="00CA1400"/>
    <w:rsid w:val="00CA15F5"/>
    <w:rsid w:val="00CA3F4A"/>
    <w:rsid w:val="00CA7774"/>
    <w:rsid w:val="00CB4B4D"/>
    <w:rsid w:val="00CC0054"/>
    <w:rsid w:val="00CC3E3F"/>
    <w:rsid w:val="00CC5502"/>
    <w:rsid w:val="00CD668F"/>
    <w:rsid w:val="00CE6611"/>
    <w:rsid w:val="00CF0F5B"/>
    <w:rsid w:val="00CF4AF1"/>
    <w:rsid w:val="00D028A7"/>
    <w:rsid w:val="00D03579"/>
    <w:rsid w:val="00D129EB"/>
    <w:rsid w:val="00D153A1"/>
    <w:rsid w:val="00D1605A"/>
    <w:rsid w:val="00D2209D"/>
    <w:rsid w:val="00D24675"/>
    <w:rsid w:val="00D32178"/>
    <w:rsid w:val="00D3420A"/>
    <w:rsid w:val="00D365CE"/>
    <w:rsid w:val="00D44C37"/>
    <w:rsid w:val="00D47E18"/>
    <w:rsid w:val="00D51D72"/>
    <w:rsid w:val="00D527FB"/>
    <w:rsid w:val="00D61BAE"/>
    <w:rsid w:val="00D62561"/>
    <w:rsid w:val="00D66E1F"/>
    <w:rsid w:val="00D6756B"/>
    <w:rsid w:val="00D71571"/>
    <w:rsid w:val="00D81F75"/>
    <w:rsid w:val="00D862F6"/>
    <w:rsid w:val="00D90EBE"/>
    <w:rsid w:val="00D937B8"/>
    <w:rsid w:val="00D95BDA"/>
    <w:rsid w:val="00D96EE2"/>
    <w:rsid w:val="00D9746F"/>
    <w:rsid w:val="00DA0712"/>
    <w:rsid w:val="00DA17B4"/>
    <w:rsid w:val="00DA4149"/>
    <w:rsid w:val="00DA6B87"/>
    <w:rsid w:val="00DA7006"/>
    <w:rsid w:val="00DA707C"/>
    <w:rsid w:val="00DB711E"/>
    <w:rsid w:val="00DC1F32"/>
    <w:rsid w:val="00DC21BB"/>
    <w:rsid w:val="00DC35F0"/>
    <w:rsid w:val="00DC6DC0"/>
    <w:rsid w:val="00DC7B99"/>
    <w:rsid w:val="00DD512E"/>
    <w:rsid w:val="00DD5D95"/>
    <w:rsid w:val="00DE37C2"/>
    <w:rsid w:val="00DE59E2"/>
    <w:rsid w:val="00DF2C75"/>
    <w:rsid w:val="00DF4299"/>
    <w:rsid w:val="00DF67AF"/>
    <w:rsid w:val="00E05D5D"/>
    <w:rsid w:val="00E06050"/>
    <w:rsid w:val="00E11CEB"/>
    <w:rsid w:val="00E130F3"/>
    <w:rsid w:val="00E135C3"/>
    <w:rsid w:val="00E148EC"/>
    <w:rsid w:val="00E15A55"/>
    <w:rsid w:val="00E16244"/>
    <w:rsid w:val="00E25A36"/>
    <w:rsid w:val="00E27C5E"/>
    <w:rsid w:val="00E3112D"/>
    <w:rsid w:val="00E36F56"/>
    <w:rsid w:val="00E41ADA"/>
    <w:rsid w:val="00E44790"/>
    <w:rsid w:val="00E451BA"/>
    <w:rsid w:val="00E46838"/>
    <w:rsid w:val="00E52DDC"/>
    <w:rsid w:val="00E5654C"/>
    <w:rsid w:val="00E578A5"/>
    <w:rsid w:val="00E7141D"/>
    <w:rsid w:val="00E72FAE"/>
    <w:rsid w:val="00E7534F"/>
    <w:rsid w:val="00E80494"/>
    <w:rsid w:val="00E82AC2"/>
    <w:rsid w:val="00E900EA"/>
    <w:rsid w:val="00E93BAB"/>
    <w:rsid w:val="00E96477"/>
    <w:rsid w:val="00E9793C"/>
    <w:rsid w:val="00EA0436"/>
    <w:rsid w:val="00EA5B2D"/>
    <w:rsid w:val="00EA69D0"/>
    <w:rsid w:val="00EB0F38"/>
    <w:rsid w:val="00EB2E4B"/>
    <w:rsid w:val="00EC777C"/>
    <w:rsid w:val="00ED38C1"/>
    <w:rsid w:val="00ED39C7"/>
    <w:rsid w:val="00ED43C9"/>
    <w:rsid w:val="00ED45D6"/>
    <w:rsid w:val="00ED4692"/>
    <w:rsid w:val="00ED6D26"/>
    <w:rsid w:val="00ED750E"/>
    <w:rsid w:val="00EE2BBF"/>
    <w:rsid w:val="00EE4013"/>
    <w:rsid w:val="00EE47F9"/>
    <w:rsid w:val="00EE5C62"/>
    <w:rsid w:val="00EF27E8"/>
    <w:rsid w:val="00EF4694"/>
    <w:rsid w:val="00EF5B36"/>
    <w:rsid w:val="00EF66BC"/>
    <w:rsid w:val="00F01114"/>
    <w:rsid w:val="00F019D0"/>
    <w:rsid w:val="00F02856"/>
    <w:rsid w:val="00F03A65"/>
    <w:rsid w:val="00F058E8"/>
    <w:rsid w:val="00F059E3"/>
    <w:rsid w:val="00F065F4"/>
    <w:rsid w:val="00F21FC8"/>
    <w:rsid w:val="00F25C27"/>
    <w:rsid w:val="00F437F1"/>
    <w:rsid w:val="00F44C68"/>
    <w:rsid w:val="00F501C8"/>
    <w:rsid w:val="00F540AD"/>
    <w:rsid w:val="00F54FF0"/>
    <w:rsid w:val="00F60052"/>
    <w:rsid w:val="00F70602"/>
    <w:rsid w:val="00F83EB5"/>
    <w:rsid w:val="00F84795"/>
    <w:rsid w:val="00F908D2"/>
    <w:rsid w:val="00F910A8"/>
    <w:rsid w:val="00F96A92"/>
    <w:rsid w:val="00FB07A6"/>
    <w:rsid w:val="00FB232B"/>
    <w:rsid w:val="00FB4668"/>
    <w:rsid w:val="00FC3EB1"/>
    <w:rsid w:val="00FC439A"/>
    <w:rsid w:val="00FC5FEE"/>
    <w:rsid w:val="00FC61B7"/>
    <w:rsid w:val="00FC67E4"/>
    <w:rsid w:val="00FC7A9A"/>
    <w:rsid w:val="00FD3317"/>
    <w:rsid w:val="00FE0C30"/>
    <w:rsid w:val="00FE4DBF"/>
    <w:rsid w:val="00FE5AF1"/>
    <w:rsid w:val="00FF08C1"/>
    <w:rsid w:val="00FF3D60"/>
    <w:rsid w:val="00FF4996"/>
    <w:rsid w:val="00FF5CAC"/>
    <w:rsid w:val="0643A734"/>
    <w:rsid w:val="131B712A"/>
    <w:rsid w:val="19834D2F"/>
    <w:rsid w:val="1F4D6ABA"/>
    <w:rsid w:val="1F814ECD"/>
    <w:rsid w:val="20BCF68A"/>
    <w:rsid w:val="22548782"/>
    <w:rsid w:val="29ACF896"/>
    <w:rsid w:val="2A72A500"/>
    <w:rsid w:val="3532A713"/>
    <w:rsid w:val="3AC4F79B"/>
    <w:rsid w:val="3C68D3C8"/>
    <w:rsid w:val="3F02DADD"/>
    <w:rsid w:val="5281DAE3"/>
    <w:rsid w:val="529649B3"/>
    <w:rsid w:val="578F2355"/>
    <w:rsid w:val="617FA8FA"/>
    <w:rsid w:val="641828A7"/>
    <w:rsid w:val="652A2BDE"/>
    <w:rsid w:val="6583D56C"/>
    <w:rsid w:val="6974FFBA"/>
    <w:rsid w:val="6CD8B2C3"/>
    <w:rsid w:val="7168A560"/>
    <w:rsid w:val="741EEC07"/>
    <w:rsid w:val="771C3863"/>
    <w:rsid w:val="79D5AAC3"/>
    <w:rsid w:val="79E659EC"/>
    <w:rsid w:val="7AF34AA0"/>
    <w:rsid w:val="7EF9067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458D2A6"/>
  <w15:docId w15:val="{66F3E508-F3EF-4425-8AC9-64AE29B26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0"/>
        <w:sz w:val="22"/>
        <w:szCs w:val="22"/>
        <w:lang w:val="en-US" w:eastAsia="en-US" w:bidi="ar-SA"/>
      </w:rPr>
    </w:rPrDefault>
    <w:pPrDefault>
      <w:pPr>
        <w:widowControl w:val="0"/>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1"/>
    <w:next w:val="Normal1"/>
    <w:link w:val="Heading1Char"/>
    <w:pPr>
      <w:keepNext/>
      <w:keepLines/>
      <w:spacing w:before="480" w:after="120"/>
      <w:contextualSpacing/>
      <w:outlineLvl w:val="0"/>
    </w:pPr>
    <w:rPr>
      <w:b/>
      <w:sz w:val="48"/>
      <w:szCs w:val="48"/>
    </w:rPr>
  </w:style>
  <w:style w:type="paragraph" w:styleId="Heading2">
    <w:name w:val="heading 2"/>
    <w:basedOn w:val="Normal1"/>
    <w:next w:val="Normal1"/>
    <w:link w:val="Heading2Char"/>
    <w:pPr>
      <w:keepNext/>
      <w:keepLines/>
      <w:spacing w:before="360" w:after="80"/>
      <w:contextualSpacing/>
      <w:outlineLvl w:val="1"/>
    </w:pPr>
    <w:rPr>
      <w:b/>
      <w:sz w:val="36"/>
      <w:szCs w:val="36"/>
    </w:rPr>
  </w:style>
  <w:style w:type="paragraph" w:styleId="Heading3">
    <w:name w:val="heading 3"/>
    <w:basedOn w:val="Normal1"/>
    <w:next w:val="Normal1"/>
    <w:pPr>
      <w:keepNext/>
      <w:keepLines/>
      <w:spacing w:before="280" w:after="80"/>
      <w:contextualSpacing/>
      <w:outlineLvl w:val="2"/>
    </w:pPr>
    <w:rPr>
      <w:b/>
      <w:sz w:val="28"/>
      <w:szCs w:val="28"/>
    </w:rPr>
  </w:style>
  <w:style w:type="paragraph" w:styleId="Heading4">
    <w:name w:val="heading 4"/>
    <w:basedOn w:val="Normal1"/>
    <w:next w:val="Normal1"/>
    <w:pPr>
      <w:keepNext/>
      <w:keepLines/>
      <w:spacing w:before="240" w:after="40"/>
      <w:contextualSpacing/>
      <w:outlineLvl w:val="3"/>
    </w:pPr>
    <w:rPr>
      <w:b/>
      <w:sz w:val="24"/>
      <w:szCs w:val="24"/>
    </w:rPr>
  </w:style>
  <w:style w:type="paragraph" w:styleId="Heading5">
    <w:name w:val="heading 5"/>
    <w:basedOn w:val="Normal1"/>
    <w:next w:val="Normal1"/>
    <w:pPr>
      <w:keepNext/>
      <w:keepLines/>
      <w:spacing w:before="220" w:after="40"/>
      <w:contextualSpacing/>
      <w:outlineLvl w:val="4"/>
    </w:pPr>
    <w:rPr>
      <w:b/>
    </w:rPr>
  </w:style>
  <w:style w:type="paragraph" w:styleId="Heading6">
    <w:name w:val="heading 6"/>
    <w:basedOn w:val="Normal1"/>
    <w:next w:val="Normal1"/>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link w:val="Normal1Char"/>
  </w:style>
  <w:style w:type="paragraph" w:styleId="Title">
    <w:name w:val="Title"/>
    <w:basedOn w:val="Normal1"/>
    <w:next w:val="Normal1"/>
    <w:pPr>
      <w:keepNext/>
      <w:keepLines/>
      <w:spacing w:before="480" w:after="120"/>
      <w:contextualSpacing/>
    </w:pPr>
    <w:rPr>
      <w:b/>
      <w:sz w:val="72"/>
      <w:szCs w:val="72"/>
    </w:rPr>
  </w:style>
  <w:style w:type="paragraph" w:styleId="Subtitle">
    <w:name w:val="Subtitle"/>
    <w:basedOn w:val="Normal1"/>
    <w:next w:val="Normal1"/>
    <w:pPr>
      <w:keepNext/>
      <w:keepLines/>
      <w:spacing w:before="360" w:after="80"/>
      <w:contextualSpacing/>
    </w:pPr>
    <w:rPr>
      <w:rFonts w:ascii="Georgia" w:eastAsia="Georgia" w:hAnsi="Georgia" w:cs="Georgia"/>
      <w:i/>
      <w:color w:val="666666"/>
      <w:sz w:val="48"/>
      <w:szCs w:val="48"/>
    </w:r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pPr>
      <w:spacing w:after="0" w:line="240" w:lineRule="auto"/>
      <w:contextualSpacing/>
    </w:pPr>
    <w:tblPr>
      <w:tblStyleRowBandSize w:val="1"/>
      <w:tblStyleColBandSize w:val="1"/>
      <w:tblCellMar>
        <w:left w:w="115" w:type="dxa"/>
        <w:right w:w="115" w:type="dxa"/>
      </w:tblCellMar>
    </w:tblPr>
  </w:style>
  <w:style w:type="table" w:customStyle="1" w:styleId="2">
    <w:name w:val="2"/>
    <w:basedOn w:val="TableNormal"/>
    <w:pPr>
      <w:spacing w:after="0" w:line="240" w:lineRule="auto"/>
      <w:contextualSpacing/>
    </w:pPr>
    <w:tblPr>
      <w:tblStyleRowBandSize w:val="1"/>
      <w:tblStyleColBandSize w:val="1"/>
      <w:tblCellMar>
        <w:left w:w="115" w:type="dxa"/>
        <w:right w:w="115" w:type="dxa"/>
      </w:tblCellMar>
    </w:tblPr>
  </w:style>
  <w:style w:type="table" w:customStyle="1" w:styleId="1">
    <w:name w:val="1"/>
    <w:basedOn w:val="TableNormal"/>
    <w:pPr>
      <w:spacing w:after="0" w:line="240" w:lineRule="auto"/>
      <w:contextualSpacing/>
    </w:pPr>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pPr>
      <w:spacing w:line="240" w:lineRule="auto"/>
    </w:pPr>
    <w:rPr>
      <w:sz w:val="24"/>
      <w:szCs w:val="24"/>
    </w:rPr>
  </w:style>
  <w:style w:type="character" w:customStyle="1" w:styleId="CommentTextChar">
    <w:name w:val="Comment Text Char"/>
    <w:basedOn w:val="DefaultParagraphFont"/>
    <w:link w:val="CommentText"/>
    <w:uiPriority w:val="99"/>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705F7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05F79"/>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B377D1"/>
    <w:rPr>
      <w:b/>
      <w:bCs/>
      <w:sz w:val="20"/>
      <w:szCs w:val="20"/>
    </w:rPr>
  </w:style>
  <w:style w:type="character" w:customStyle="1" w:styleId="CommentSubjectChar">
    <w:name w:val="Comment Subject Char"/>
    <w:basedOn w:val="CommentTextChar"/>
    <w:link w:val="CommentSubject"/>
    <w:uiPriority w:val="99"/>
    <w:semiHidden/>
    <w:rsid w:val="00B377D1"/>
    <w:rPr>
      <w:b/>
      <w:bCs/>
      <w:sz w:val="20"/>
      <w:szCs w:val="20"/>
    </w:rPr>
  </w:style>
  <w:style w:type="table" w:styleId="LightShading">
    <w:name w:val="Light Shading"/>
    <w:basedOn w:val="TableNormal"/>
    <w:uiPriority w:val="60"/>
    <w:rsid w:val="008B3D16"/>
    <w:pPr>
      <w:widowControl/>
      <w:spacing w:after="0" w:line="240" w:lineRule="auto"/>
    </w:pPr>
    <w:rPr>
      <w:rFonts w:asciiTheme="minorHAnsi" w:eastAsiaTheme="minorEastAsia" w:hAnsiTheme="minorHAnsi" w:cstheme="minorBidi"/>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Revision">
    <w:name w:val="Revision"/>
    <w:hidden/>
    <w:uiPriority w:val="99"/>
    <w:semiHidden/>
    <w:rsid w:val="00BE4400"/>
    <w:pPr>
      <w:widowControl/>
      <w:spacing w:after="0" w:line="240" w:lineRule="auto"/>
    </w:pPr>
  </w:style>
  <w:style w:type="paragraph" w:styleId="NormalWeb">
    <w:name w:val="Normal (Web)"/>
    <w:basedOn w:val="Normal"/>
    <w:uiPriority w:val="99"/>
    <w:unhideWhenUsed/>
    <w:rsid w:val="00BE4400"/>
    <w:pPr>
      <w:widowControl/>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apple-tab-span">
    <w:name w:val="apple-tab-span"/>
    <w:basedOn w:val="DefaultParagraphFont"/>
    <w:rsid w:val="00BE4400"/>
  </w:style>
  <w:style w:type="paragraph" w:styleId="Header">
    <w:name w:val="header"/>
    <w:basedOn w:val="Normal"/>
    <w:link w:val="HeaderChar"/>
    <w:uiPriority w:val="99"/>
    <w:unhideWhenUsed/>
    <w:rsid w:val="001A7F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7FF6"/>
  </w:style>
  <w:style w:type="paragraph" w:styleId="Footer">
    <w:name w:val="footer"/>
    <w:basedOn w:val="Normal"/>
    <w:link w:val="FooterChar"/>
    <w:uiPriority w:val="99"/>
    <w:unhideWhenUsed/>
    <w:rsid w:val="001A7F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7FF6"/>
  </w:style>
  <w:style w:type="paragraph" w:styleId="ListParagraph">
    <w:name w:val="List Paragraph"/>
    <w:basedOn w:val="Normal"/>
    <w:uiPriority w:val="34"/>
    <w:qFormat/>
    <w:rsid w:val="00101B4D"/>
    <w:pPr>
      <w:widowControl/>
      <w:spacing w:after="0"/>
      <w:ind w:left="720"/>
      <w:contextualSpacing/>
    </w:pPr>
    <w:rPr>
      <w:rFonts w:ascii="Times New Roman" w:eastAsiaTheme="minorHAnsi" w:hAnsi="Times New Roman" w:cstheme="minorBidi"/>
      <w:color w:val="auto"/>
      <w:sz w:val="24"/>
    </w:rPr>
  </w:style>
  <w:style w:type="table" w:styleId="TableGrid">
    <w:name w:val="Table Grid"/>
    <w:basedOn w:val="TableNormal"/>
    <w:uiPriority w:val="39"/>
    <w:rsid w:val="00101B4D"/>
    <w:pPr>
      <w:widowControl/>
      <w:spacing w:after="0" w:line="240" w:lineRule="auto"/>
    </w:pPr>
    <w:rPr>
      <w:rFonts w:asciiTheme="minorHAnsi" w:eastAsiaTheme="minorHAnsi" w:hAnsiTheme="minorHAnsi" w:cstheme="minorBidi"/>
      <w:color w:val="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01B4D"/>
    <w:pPr>
      <w:widowControl/>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101B4D"/>
  </w:style>
  <w:style w:type="character" w:customStyle="1" w:styleId="eop">
    <w:name w:val="eop"/>
    <w:basedOn w:val="DefaultParagraphFont"/>
    <w:rsid w:val="00101B4D"/>
  </w:style>
  <w:style w:type="paragraph" w:styleId="FootnoteText">
    <w:name w:val="footnote text"/>
    <w:basedOn w:val="Normal"/>
    <w:link w:val="FootnoteTextChar"/>
    <w:uiPriority w:val="99"/>
    <w:semiHidden/>
    <w:unhideWhenUsed/>
    <w:rsid w:val="001411F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411F2"/>
    <w:rPr>
      <w:sz w:val="20"/>
      <w:szCs w:val="20"/>
    </w:rPr>
  </w:style>
  <w:style w:type="character" w:styleId="FootnoteReference">
    <w:name w:val="footnote reference"/>
    <w:basedOn w:val="DefaultParagraphFont"/>
    <w:uiPriority w:val="99"/>
    <w:semiHidden/>
    <w:unhideWhenUsed/>
    <w:rsid w:val="001411F2"/>
    <w:rPr>
      <w:vertAlign w:val="superscript"/>
    </w:rPr>
  </w:style>
  <w:style w:type="paragraph" w:styleId="TOCHeading">
    <w:name w:val="TOC Heading"/>
    <w:basedOn w:val="Heading1"/>
    <w:next w:val="Normal"/>
    <w:uiPriority w:val="39"/>
    <w:unhideWhenUsed/>
    <w:qFormat/>
    <w:rsid w:val="000E38D5"/>
    <w:pPr>
      <w:widowControl/>
      <w:spacing w:before="240" w:after="0"/>
      <w:contextualSpacing w:val="0"/>
      <w:outlineLvl w:val="9"/>
    </w:pPr>
    <w:rPr>
      <w:rFonts w:asciiTheme="majorHAnsi" w:eastAsiaTheme="majorEastAsia" w:hAnsiTheme="majorHAnsi" w:cstheme="majorBidi"/>
      <w:b w:val="0"/>
      <w:color w:val="365F91" w:themeColor="accent1" w:themeShade="BF"/>
      <w:sz w:val="32"/>
      <w:szCs w:val="32"/>
    </w:rPr>
  </w:style>
  <w:style w:type="paragraph" w:customStyle="1" w:styleId="Style1">
    <w:name w:val="Style1"/>
    <w:basedOn w:val="Heading1"/>
    <w:link w:val="Style1Char"/>
    <w:qFormat/>
    <w:rsid w:val="00876D31"/>
    <w:pPr>
      <w:tabs>
        <w:tab w:val="left" w:pos="5220"/>
      </w:tabs>
      <w:spacing w:after="0" w:line="276" w:lineRule="auto"/>
      <w:ind w:left="360"/>
      <w:jc w:val="both"/>
    </w:pPr>
    <w:rPr>
      <w:rFonts w:ascii="Georgia" w:eastAsia="Times New Roman" w:hAnsi="Georgia"/>
      <w:b w:val="0"/>
      <w:bCs/>
      <w:color w:val="948A54" w:themeColor="background2" w:themeShade="80"/>
      <w:sz w:val="24"/>
      <w:szCs w:val="24"/>
    </w:rPr>
  </w:style>
  <w:style w:type="paragraph" w:customStyle="1" w:styleId="Style2">
    <w:name w:val="Style2"/>
    <w:basedOn w:val="Heading2"/>
    <w:link w:val="Style2Char"/>
    <w:qFormat/>
    <w:rsid w:val="00876D31"/>
    <w:pPr>
      <w:spacing w:after="0" w:line="276" w:lineRule="auto"/>
      <w:ind w:firstLine="720"/>
      <w:jc w:val="both"/>
    </w:pPr>
    <w:rPr>
      <w:rFonts w:ascii="Georgia" w:eastAsia="Times New Roman" w:hAnsi="Georgia" w:cstheme="minorBidi"/>
      <w:b w:val="0"/>
      <w:bCs/>
      <w:i/>
      <w:iCs/>
      <w:color w:val="948A54" w:themeColor="background2" w:themeShade="80"/>
      <w:sz w:val="24"/>
      <w:szCs w:val="24"/>
      <w:u w:val="single"/>
    </w:rPr>
  </w:style>
  <w:style w:type="character" w:customStyle="1" w:styleId="Normal1Char">
    <w:name w:val="Normal1 Char"/>
    <w:basedOn w:val="DefaultParagraphFont"/>
    <w:link w:val="Normal1"/>
    <w:rsid w:val="00876D31"/>
  </w:style>
  <w:style w:type="character" w:customStyle="1" w:styleId="Heading1Char">
    <w:name w:val="Heading 1 Char"/>
    <w:basedOn w:val="Normal1Char"/>
    <w:link w:val="Heading1"/>
    <w:rsid w:val="00876D31"/>
    <w:rPr>
      <w:b/>
      <w:sz w:val="48"/>
      <w:szCs w:val="48"/>
    </w:rPr>
  </w:style>
  <w:style w:type="character" w:customStyle="1" w:styleId="Style1Char">
    <w:name w:val="Style1 Char"/>
    <w:basedOn w:val="Heading1Char"/>
    <w:link w:val="Style1"/>
    <w:rsid w:val="00876D31"/>
    <w:rPr>
      <w:rFonts w:ascii="Georgia" w:eastAsia="Times New Roman" w:hAnsi="Georgia"/>
      <w:b w:val="0"/>
      <w:bCs/>
      <w:color w:val="948A54" w:themeColor="background2" w:themeShade="80"/>
      <w:sz w:val="24"/>
      <w:szCs w:val="24"/>
    </w:rPr>
  </w:style>
  <w:style w:type="paragraph" w:styleId="TOC1">
    <w:name w:val="toc 1"/>
    <w:basedOn w:val="Normal"/>
    <w:next w:val="Normal"/>
    <w:autoRedefine/>
    <w:uiPriority w:val="39"/>
    <w:unhideWhenUsed/>
    <w:rsid w:val="006965CF"/>
    <w:pPr>
      <w:spacing w:after="100"/>
    </w:pPr>
  </w:style>
  <w:style w:type="character" w:customStyle="1" w:styleId="Heading2Char">
    <w:name w:val="Heading 2 Char"/>
    <w:basedOn w:val="Normal1Char"/>
    <w:link w:val="Heading2"/>
    <w:rsid w:val="00876D31"/>
    <w:rPr>
      <w:b/>
      <w:sz w:val="36"/>
      <w:szCs w:val="36"/>
    </w:rPr>
  </w:style>
  <w:style w:type="character" w:customStyle="1" w:styleId="Style2Char">
    <w:name w:val="Style2 Char"/>
    <w:basedOn w:val="Heading2Char"/>
    <w:link w:val="Style2"/>
    <w:rsid w:val="00876D31"/>
    <w:rPr>
      <w:rFonts w:ascii="Georgia" w:eastAsia="Times New Roman" w:hAnsi="Georgia" w:cstheme="minorBidi"/>
      <w:b w:val="0"/>
      <w:bCs/>
      <w:i/>
      <w:iCs/>
      <w:color w:val="948A54" w:themeColor="background2" w:themeShade="80"/>
      <w:sz w:val="24"/>
      <w:szCs w:val="24"/>
      <w:u w:val="single"/>
    </w:rPr>
  </w:style>
  <w:style w:type="paragraph" w:styleId="TOC2">
    <w:name w:val="toc 2"/>
    <w:basedOn w:val="Normal"/>
    <w:next w:val="Normal"/>
    <w:autoRedefine/>
    <w:uiPriority w:val="39"/>
    <w:unhideWhenUsed/>
    <w:rsid w:val="006965CF"/>
    <w:pPr>
      <w:spacing w:after="100"/>
      <w:ind w:left="220"/>
    </w:pPr>
  </w:style>
  <w:style w:type="character" w:styleId="Hyperlink">
    <w:name w:val="Hyperlink"/>
    <w:basedOn w:val="DefaultParagraphFont"/>
    <w:uiPriority w:val="99"/>
    <w:unhideWhenUsed/>
    <w:rsid w:val="006965CF"/>
    <w:rPr>
      <w:color w:val="0000FF" w:themeColor="hyperlink"/>
      <w:u w:val="single"/>
    </w:rPr>
  </w:style>
  <w:style w:type="paragraph" w:styleId="NoSpacing">
    <w:name w:val="No Spacing"/>
    <w:link w:val="NoSpacingChar"/>
    <w:uiPriority w:val="1"/>
    <w:qFormat/>
    <w:rsid w:val="00F908D2"/>
    <w:pPr>
      <w:widowControl/>
      <w:spacing w:after="0" w:line="240" w:lineRule="auto"/>
    </w:pPr>
    <w:rPr>
      <w:rFonts w:asciiTheme="minorHAnsi" w:eastAsiaTheme="minorEastAsia" w:hAnsiTheme="minorHAnsi" w:cstheme="minorBidi"/>
      <w:color w:val="auto"/>
      <w:lang w:eastAsia="ja-JP"/>
    </w:rPr>
  </w:style>
  <w:style w:type="character" w:customStyle="1" w:styleId="NoSpacingChar">
    <w:name w:val="No Spacing Char"/>
    <w:basedOn w:val="DefaultParagraphFont"/>
    <w:link w:val="NoSpacing"/>
    <w:uiPriority w:val="1"/>
    <w:rsid w:val="00F908D2"/>
    <w:rPr>
      <w:rFonts w:asciiTheme="minorHAnsi" w:eastAsiaTheme="minorEastAsia" w:hAnsiTheme="minorHAnsi" w:cstheme="minorBidi"/>
      <w:color w:val="auto"/>
      <w:lang w:eastAsia="ja-JP"/>
    </w:rPr>
  </w:style>
  <w:style w:type="table" w:customStyle="1" w:styleId="TableGrid1">
    <w:name w:val="Table Grid1"/>
    <w:basedOn w:val="TableNormal"/>
    <w:next w:val="TableGrid"/>
    <w:uiPriority w:val="39"/>
    <w:rsid w:val="00F908D2"/>
    <w:pPr>
      <w:widowControl/>
      <w:spacing w:after="0" w:line="240" w:lineRule="auto"/>
    </w:pPr>
    <w:rPr>
      <w:rFonts w:asciiTheme="minorHAnsi" w:eastAsiaTheme="minorHAnsi" w:hAnsiTheme="minorHAnsi" w:cstheme="minorBidi"/>
      <w:color w:val="auto"/>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283434">
      <w:bodyDiv w:val="1"/>
      <w:marLeft w:val="0"/>
      <w:marRight w:val="0"/>
      <w:marTop w:val="0"/>
      <w:marBottom w:val="0"/>
      <w:divBdr>
        <w:top w:val="none" w:sz="0" w:space="0" w:color="auto"/>
        <w:left w:val="none" w:sz="0" w:space="0" w:color="auto"/>
        <w:bottom w:val="none" w:sz="0" w:space="0" w:color="auto"/>
        <w:right w:val="none" w:sz="0" w:space="0" w:color="auto"/>
      </w:divBdr>
    </w:div>
    <w:div w:id="503057462">
      <w:bodyDiv w:val="1"/>
      <w:marLeft w:val="0"/>
      <w:marRight w:val="0"/>
      <w:marTop w:val="0"/>
      <w:marBottom w:val="0"/>
      <w:divBdr>
        <w:top w:val="none" w:sz="0" w:space="0" w:color="auto"/>
        <w:left w:val="none" w:sz="0" w:space="0" w:color="auto"/>
        <w:bottom w:val="none" w:sz="0" w:space="0" w:color="auto"/>
        <w:right w:val="none" w:sz="0" w:space="0" w:color="auto"/>
      </w:divBdr>
    </w:div>
    <w:div w:id="599917931">
      <w:bodyDiv w:val="1"/>
      <w:marLeft w:val="0"/>
      <w:marRight w:val="0"/>
      <w:marTop w:val="0"/>
      <w:marBottom w:val="0"/>
      <w:divBdr>
        <w:top w:val="none" w:sz="0" w:space="0" w:color="auto"/>
        <w:left w:val="none" w:sz="0" w:space="0" w:color="auto"/>
        <w:bottom w:val="none" w:sz="0" w:space="0" w:color="auto"/>
        <w:right w:val="none" w:sz="0" w:space="0" w:color="auto"/>
      </w:divBdr>
    </w:div>
    <w:div w:id="962737505">
      <w:bodyDiv w:val="1"/>
      <w:marLeft w:val="0"/>
      <w:marRight w:val="0"/>
      <w:marTop w:val="0"/>
      <w:marBottom w:val="0"/>
      <w:divBdr>
        <w:top w:val="none" w:sz="0" w:space="0" w:color="auto"/>
        <w:left w:val="none" w:sz="0" w:space="0" w:color="auto"/>
        <w:bottom w:val="none" w:sz="0" w:space="0" w:color="auto"/>
        <w:right w:val="none" w:sz="0" w:space="0" w:color="auto"/>
      </w:divBdr>
    </w:div>
    <w:div w:id="1160190936">
      <w:bodyDiv w:val="1"/>
      <w:marLeft w:val="0"/>
      <w:marRight w:val="0"/>
      <w:marTop w:val="0"/>
      <w:marBottom w:val="0"/>
      <w:divBdr>
        <w:top w:val="none" w:sz="0" w:space="0" w:color="auto"/>
        <w:left w:val="none" w:sz="0" w:space="0" w:color="auto"/>
        <w:bottom w:val="none" w:sz="0" w:space="0" w:color="auto"/>
        <w:right w:val="none" w:sz="0" w:space="0" w:color="auto"/>
      </w:divBdr>
    </w:div>
    <w:div w:id="1288316059">
      <w:bodyDiv w:val="1"/>
      <w:marLeft w:val="0"/>
      <w:marRight w:val="0"/>
      <w:marTop w:val="0"/>
      <w:marBottom w:val="0"/>
      <w:divBdr>
        <w:top w:val="none" w:sz="0" w:space="0" w:color="auto"/>
        <w:left w:val="none" w:sz="0" w:space="0" w:color="auto"/>
        <w:bottom w:val="none" w:sz="0" w:space="0" w:color="auto"/>
        <w:right w:val="none" w:sz="0" w:space="0" w:color="auto"/>
      </w:divBdr>
    </w:div>
    <w:div w:id="1334262811">
      <w:bodyDiv w:val="1"/>
      <w:marLeft w:val="0"/>
      <w:marRight w:val="0"/>
      <w:marTop w:val="0"/>
      <w:marBottom w:val="0"/>
      <w:divBdr>
        <w:top w:val="none" w:sz="0" w:space="0" w:color="auto"/>
        <w:left w:val="none" w:sz="0" w:space="0" w:color="auto"/>
        <w:bottom w:val="none" w:sz="0" w:space="0" w:color="auto"/>
        <w:right w:val="none" w:sz="0" w:space="0" w:color="auto"/>
      </w:divBdr>
    </w:div>
    <w:div w:id="1417173458">
      <w:bodyDiv w:val="1"/>
      <w:marLeft w:val="0"/>
      <w:marRight w:val="0"/>
      <w:marTop w:val="0"/>
      <w:marBottom w:val="0"/>
      <w:divBdr>
        <w:top w:val="none" w:sz="0" w:space="0" w:color="auto"/>
        <w:left w:val="none" w:sz="0" w:space="0" w:color="auto"/>
        <w:bottom w:val="none" w:sz="0" w:space="0" w:color="auto"/>
        <w:right w:val="none" w:sz="0" w:space="0" w:color="auto"/>
      </w:divBdr>
    </w:div>
    <w:div w:id="1841775789">
      <w:bodyDiv w:val="1"/>
      <w:marLeft w:val="0"/>
      <w:marRight w:val="0"/>
      <w:marTop w:val="0"/>
      <w:marBottom w:val="0"/>
      <w:divBdr>
        <w:top w:val="none" w:sz="0" w:space="0" w:color="auto"/>
        <w:left w:val="none" w:sz="0" w:space="0" w:color="auto"/>
        <w:bottom w:val="none" w:sz="0" w:space="0" w:color="auto"/>
        <w:right w:val="none" w:sz="0" w:space="0" w:color="auto"/>
      </w:divBdr>
    </w:div>
    <w:div w:id="1846826102">
      <w:bodyDiv w:val="1"/>
      <w:marLeft w:val="0"/>
      <w:marRight w:val="0"/>
      <w:marTop w:val="0"/>
      <w:marBottom w:val="0"/>
      <w:divBdr>
        <w:top w:val="none" w:sz="0" w:space="0" w:color="auto"/>
        <w:left w:val="none" w:sz="0" w:space="0" w:color="auto"/>
        <w:bottom w:val="none" w:sz="0" w:space="0" w:color="auto"/>
        <w:right w:val="none" w:sz="0" w:space="0" w:color="auto"/>
      </w:divBdr>
    </w:div>
    <w:div w:id="1941253355">
      <w:bodyDiv w:val="1"/>
      <w:marLeft w:val="0"/>
      <w:marRight w:val="0"/>
      <w:marTop w:val="0"/>
      <w:marBottom w:val="0"/>
      <w:divBdr>
        <w:top w:val="none" w:sz="0" w:space="0" w:color="auto"/>
        <w:left w:val="none" w:sz="0" w:space="0" w:color="auto"/>
        <w:bottom w:val="none" w:sz="0" w:space="0" w:color="auto"/>
        <w:right w:val="none" w:sz="0" w:space="0" w:color="auto"/>
      </w:divBdr>
    </w:div>
    <w:div w:id="2063600651">
      <w:bodyDiv w:val="1"/>
      <w:marLeft w:val="0"/>
      <w:marRight w:val="0"/>
      <w:marTop w:val="0"/>
      <w:marBottom w:val="0"/>
      <w:divBdr>
        <w:top w:val="none" w:sz="0" w:space="0" w:color="auto"/>
        <w:left w:val="none" w:sz="0" w:space="0" w:color="auto"/>
        <w:bottom w:val="none" w:sz="0" w:space="0" w:color="auto"/>
        <w:right w:val="none" w:sz="0" w:space="0" w:color="auto"/>
      </w:divBdr>
    </w:div>
    <w:div w:id="2068139770">
      <w:bodyDiv w:val="1"/>
      <w:marLeft w:val="0"/>
      <w:marRight w:val="0"/>
      <w:marTop w:val="0"/>
      <w:marBottom w:val="0"/>
      <w:divBdr>
        <w:top w:val="none" w:sz="0" w:space="0" w:color="auto"/>
        <w:left w:val="none" w:sz="0" w:space="0" w:color="auto"/>
        <w:bottom w:val="none" w:sz="0" w:space="0" w:color="auto"/>
        <w:right w:val="none" w:sz="0" w:space="0" w:color="auto"/>
      </w:divBdr>
    </w:div>
    <w:div w:id="20835975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sv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333F61E3004084891A6CB468BE196D9" ma:contentTypeVersion="8" ma:contentTypeDescription="Create a new document." ma:contentTypeScope="" ma:versionID="baedcab2818d5fbe3a2de3c25cb9bf7c">
  <xsd:schema xmlns:xsd="http://www.w3.org/2001/XMLSchema" xmlns:xs="http://www.w3.org/2001/XMLSchema" xmlns:p="http://schemas.microsoft.com/office/2006/metadata/properties" xmlns:ns2="415ee978-22c6-45dc-9051-dbda0d0076dd" targetNamespace="http://schemas.microsoft.com/office/2006/metadata/properties" ma:root="true" ma:fieldsID="3caa711b81c95873e613b97f89519ad4" ns2:_="">
    <xsd:import namespace="415ee978-22c6-45dc-9051-dbda0d0076d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5ee978-22c6-45dc-9051-dbda0d0076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6051CA-455C-409B-A2BC-79DE6631E6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5ee978-22c6-45dc-9051-dbda0d0076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EDDE57E-21CD-4F70-A601-1AD26B60BD2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8324A64-F881-4300-838D-BF8C53930D7C}">
  <ds:schemaRefs>
    <ds:schemaRef ds:uri="http://schemas.microsoft.com/sharepoint/v3/contenttype/forms"/>
  </ds:schemaRefs>
</ds:datastoreItem>
</file>

<file path=customXml/itemProps4.xml><?xml version="1.0" encoding="utf-8"?>
<ds:datastoreItem xmlns:ds="http://schemas.openxmlformats.org/officeDocument/2006/customXml" ds:itemID="{C3F1780C-6939-4BDF-A8B2-82C3480D5C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541</Words>
  <Characters>3084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jennie weiner</dc:creator>
  <cp:keywords/>
  <dc:description/>
  <cp:lastModifiedBy>khirat</cp:lastModifiedBy>
  <cp:revision>2</cp:revision>
  <cp:lastPrinted>2021-08-12T20:33:00Z</cp:lastPrinted>
  <dcterms:created xsi:type="dcterms:W3CDTF">2026-06-05T23:45:00Z</dcterms:created>
  <dcterms:modified xsi:type="dcterms:W3CDTF">2026-06-05T23:45:00Z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0x0101000333F61E3004084891A6CB468BE196D9</vt:lpwstr>
  </property>
  <property fmtid="{D5CDD505-2E9C-101B-9397-08002B2CF9AE}" pid="3" name="Order">
    <vt:r8>26310400</vt:r8>
  </property>
  <property fmtid="{D5CDD505-2E9C-101B-9397-08002B2CF9AE}" pid="4" name="xd_Signature">
    <vt:bool>false</vt:bool>
  </property>
  <property fmtid="{D5CDD505-2E9C-101B-9397-08002B2CF9AE}" pid="5" name="xd_ProgID">
    <vt:lpwstr/>
  </property>
  <property fmtid="{D5CDD505-2E9C-101B-9397-08002B2CF9AE}" pid="6" name="TemplateUrl">
    <vt:lpwstr/>
  </property>
  <property fmtid="{D5CDD505-2E9C-101B-9397-08002B2CF9AE}" pid="7" name="ComplianceAssetId">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y fmtid="{D5CDD505-2E9C-101B-9397-08002B2CF9AE}" pid="11" name="_SourceUrl">
    <vt:lpwstr/>
  </property>
  <property fmtid="{D5CDD505-2E9C-101B-9397-08002B2CF9AE}" pid="12" name="_SharedFileIndex">
    <vt:lpwstr/>
  </property>
</Properties>
</file>