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59E925" w14:textId="0AD3C4F5" w:rsidR="00676BBF" w:rsidRPr="00676BBF" w:rsidRDefault="00676BBF" w:rsidP="00676BBF">
      <w:pPr>
        <w:rPr>
          <w:b/>
          <w:bCs/>
          <w:lang w:bidi="ar-JO"/>
        </w:rPr>
      </w:pPr>
      <w:r w:rsidRPr="00676BBF">
        <w:rPr>
          <w:b/>
          <w:bCs/>
          <w:highlight w:val="yellow"/>
          <w:rtl/>
        </w:rPr>
        <w:t>المرحلة الأولى:</w:t>
      </w:r>
      <w:r w:rsidRPr="00676BBF">
        <w:rPr>
          <w:rFonts w:hint="cs"/>
          <w:b/>
          <w:bCs/>
          <w:highlight w:val="yellow"/>
          <w:rtl/>
          <w:lang w:bidi="ar-JO"/>
        </w:rPr>
        <w:t xml:space="preserve"> (التسليم :لقطة شاشة /الجدول)</w:t>
      </w:r>
    </w:p>
    <w:p w14:paraId="485201F7" w14:textId="63360692" w:rsidR="00676BBF" w:rsidRPr="00676BBF" w:rsidRDefault="00676BBF" w:rsidP="00676BBF">
      <w:pPr>
        <w:numPr>
          <w:ilvl w:val="0"/>
          <w:numId w:val="1"/>
        </w:numPr>
        <w:rPr>
          <w:rtl/>
        </w:rPr>
      </w:pPr>
      <w:r w:rsidRPr="00676BBF">
        <w:rPr>
          <w:rtl/>
        </w:rPr>
        <w:t>اختر موضوعًا من المبحث الذي تقوم بتدريسه، ثم اطرح سؤالًا معرفيًا داخل سراج.</w:t>
      </w:r>
    </w:p>
    <w:p w14:paraId="0D222C30" w14:textId="77777777" w:rsidR="00676BBF" w:rsidRPr="00676BBF" w:rsidRDefault="00676BBF" w:rsidP="00676BBF">
      <w:pPr>
        <w:numPr>
          <w:ilvl w:val="0"/>
          <w:numId w:val="1"/>
        </w:numPr>
        <w:rPr>
          <w:rtl/>
        </w:rPr>
      </w:pPr>
      <w:r w:rsidRPr="00676BBF">
        <w:rPr>
          <w:rtl/>
        </w:rPr>
        <w:t>حلّل الإجابة من حيث:</w:t>
      </w:r>
    </w:p>
    <w:p w14:paraId="7305DD8A" w14:textId="77777777" w:rsidR="00676BBF" w:rsidRPr="00676BBF" w:rsidRDefault="00676BBF" w:rsidP="00676BBF">
      <w:pPr>
        <w:numPr>
          <w:ilvl w:val="1"/>
          <w:numId w:val="1"/>
        </w:numPr>
        <w:tabs>
          <w:tab w:val="num" w:pos="1440"/>
        </w:tabs>
        <w:rPr>
          <w:rtl/>
        </w:rPr>
      </w:pPr>
      <w:r w:rsidRPr="00676BBF">
        <w:rPr>
          <w:rtl/>
        </w:rPr>
        <w:t>دقة المعلومات</w:t>
      </w:r>
    </w:p>
    <w:p w14:paraId="4310E880" w14:textId="77777777" w:rsidR="00676BBF" w:rsidRPr="00676BBF" w:rsidRDefault="00676BBF" w:rsidP="00676BBF">
      <w:pPr>
        <w:numPr>
          <w:ilvl w:val="1"/>
          <w:numId w:val="1"/>
        </w:numPr>
        <w:tabs>
          <w:tab w:val="num" w:pos="1440"/>
        </w:tabs>
        <w:rPr>
          <w:rtl/>
        </w:rPr>
      </w:pPr>
      <w:r w:rsidRPr="00676BBF">
        <w:rPr>
          <w:rtl/>
        </w:rPr>
        <w:t>ارتباطها بالمنهاج الأردني</w:t>
      </w:r>
    </w:p>
    <w:p w14:paraId="7AB44998" w14:textId="1EF5168C" w:rsidR="00676BBF" w:rsidRPr="00676BBF" w:rsidRDefault="00676BBF" w:rsidP="00676BBF">
      <w:pPr>
        <w:numPr>
          <w:ilvl w:val="1"/>
          <w:numId w:val="1"/>
        </w:numPr>
        <w:tabs>
          <w:tab w:val="num" w:pos="1440"/>
        </w:tabs>
        <w:rPr>
          <w:rtl/>
        </w:rPr>
      </w:pPr>
      <w:r w:rsidRPr="00676BBF">
        <w:rPr>
          <w:rtl/>
        </w:rPr>
        <w:t>وجود توثيق للمصادر والصفحات</w:t>
      </w:r>
    </w:p>
    <w:tbl>
      <w:tblPr>
        <w:tblStyle w:val="TableGrid"/>
        <w:bidiVisual/>
        <w:tblW w:w="0" w:type="auto"/>
        <w:tblLook w:val="04A0" w:firstRow="1" w:lastRow="0" w:firstColumn="1" w:lastColumn="0" w:noHBand="0" w:noVBand="1"/>
      </w:tblPr>
      <w:tblGrid>
        <w:gridCol w:w="4148"/>
        <w:gridCol w:w="4148"/>
      </w:tblGrid>
      <w:tr w:rsidR="00676BBF" w14:paraId="1C2DD25B" w14:textId="77777777" w:rsidTr="00676BBF">
        <w:tc>
          <w:tcPr>
            <w:tcW w:w="4148" w:type="dxa"/>
          </w:tcPr>
          <w:p w14:paraId="69D72920" w14:textId="484BEDDC" w:rsidR="00676BBF" w:rsidRDefault="00676BBF">
            <w:pPr>
              <w:rPr>
                <w:rtl/>
                <w:lang w:bidi="ar-JO"/>
              </w:rPr>
            </w:pPr>
            <w:r>
              <w:rPr>
                <w:rFonts w:hint="cs"/>
                <w:rtl/>
                <w:lang w:bidi="ar-JO"/>
              </w:rPr>
              <w:t>المعيار</w:t>
            </w:r>
          </w:p>
        </w:tc>
        <w:tc>
          <w:tcPr>
            <w:tcW w:w="4148" w:type="dxa"/>
          </w:tcPr>
          <w:p w14:paraId="7E519E2B" w14:textId="69723EE3" w:rsidR="00676BBF" w:rsidRDefault="00676BBF">
            <w:pPr>
              <w:rPr>
                <w:rtl/>
                <w:lang w:bidi="ar-JO"/>
              </w:rPr>
            </w:pPr>
            <w:r>
              <w:rPr>
                <w:rFonts w:hint="cs"/>
                <w:rtl/>
                <w:lang w:bidi="ar-JO"/>
              </w:rPr>
              <w:t>تحليل الاجابة</w:t>
            </w:r>
          </w:p>
        </w:tc>
      </w:tr>
      <w:tr w:rsidR="00676BBF" w14:paraId="66623FB3" w14:textId="77777777" w:rsidTr="00676BBF">
        <w:tc>
          <w:tcPr>
            <w:tcW w:w="4148" w:type="dxa"/>
          </w:tcPr>
          <w:p w14:paraId="24EBB4EB" w14:textId="4E6D82EA" w:rsidR="00676BBF" w:rsidRDefault="00676BBF">
            <w:pPr>
              <w:rPr>
                <w:rtl/>
                <w:lang w:bidi="ar-JO"/>
              </w:rPr>
            </w:pPr>
            <w:r>
              <w:rPr>
                <w:rFonts w:hint="cs"/>
                <w:rtl/>
                <w:lang w:bidi="ar-JO"/>
              </w:rPr>
              <w:t>دقة المعلومات</w:t>
            </w:r>
          </w:p>
        </w:tc>
        <w:tc>
          <w:tcPr>
            <w:tcW w:w="4148" w:type="dxa"/>
          </w:tcPr>
          <w:p w14:paraId="5581C4D0" w14:textId="77777777" w:rsidR="00325D81" w:rsidRPr="00325D81" w:rsidRDefault="00325D81" w:rsidP="00B03365">
            <w:pPr>
              <w:rPr>
                <w:rFonts w:ascii="Times New Roman" w:eastAsia="Times New Roman" w:hAnsi="Times New Roman" w:cs="Times New Roman"/>
                <w:kern w:val="0"/>
                <w14:ligatures w14:val="none"/>
              </w:rPr>
            </w:pPr>
            <w:r w:rsidRPr="00325D81">
              <w:rPr>
                <w:rFonts w:ascii="Times New Roman" w:eastAsia="Times New Roman" w:hAnsi="Times New Roman" w:cs="Times New Roman"/>
                <w:kern w:val="0"/>
                <w:rtl/>
                <w14:ligatures w14:val="none"/>
              </w:rPr>
              <w:t xml:space="preserve">الإجابة دقيقة وعلمية؛ حيث شرحت المنصة القاعدة بصيغة </w:t>
            </w:r>
            <w:r w:rsidRPr="00325D81">
              <w:rPr>
                <w:rFonts w:ascii="Times New Roman" w:eastAsia="Times New Roman" w:hAnsi="Times New Roman" w:cs="Times New Roman"/>
                <w:kern w:val="0"/>
                <w14:ligatures w14:val="none"/>
              </w:rPr>
              <w:t xml:space="preserve">$Subject + Be + Past\ Participle$ </w:t>
            </w:r>
            <w:r w:rsidRPr="00325D81">
              <w:rPr>
                <w:rFonts w:ascii="Times New Roman" w:eastAsia="Times New Roman" w:hAnsi="Times New Roman" w:cs="Times New Roman"/>
                <w:kern w:val="0"/>
                <w:rtl/>
                <w14:ligatures w14:val="none"/>
              </w:rPr>
              <w:t>مع إعطاء أمثلة واضحة على تحويل المفعول به إلى فاعل</w:t>
            </w:r>
            <w:r w:rsidRPr="00325D81">
              <w:rPr>
                <w:rFonts w:ascii="Times New Roman" w:eastAsia="Times New Roman" w:hAnsi="Times New Roman" w:cs="Times New Roman"/>
                <w:kern w:val="0"/>
                <w14:ligatures w14:val="none"/>
              </w:rPr>
              <w:t>.</w:t>
            </w:r>
          </w:p>
          <w:p w14:paraId="01885645" w14:textId="77777777" w:rsidR="00676BBF" w:rsidRDefault="00676BBF" w:rsidP="00B03365">
            <w:pPr>
              <w:rPr>
                <w:rtl/>
                <w:lang w:bidi="ar-JO"/>
              </w:rPr>
            </w:pPr>
          </w:p>
        </w:tc>
      </w:tr>
      <w:tr w:rsidR="00676BBF" w14:paraId="69E11299" w14:textId="77777777" w:rsidTr="00676BBF">
        <w:tc>
          <w:tcPr>
            <w:tcW w:w="4148" w:type="dxa"/>
          </w:tcPr>
          <w:p w14:paraId="62329D6E" w14:textId="5A02B67D" w:rsidR="00676BBF" w:rsidRDefault="00676BBF" w:rsidP="00676BBF">
            <w:pPr>
              <w:spacing w:after="160" w:line="278" w:lineRule="auto"/>
              <w:rPr>
                <w:rtl/>
              </w:rPr>
            </w:pPr>
            <w:r w:rsidRPr="00676BBF">
              <w:rPr>
                <w:rtl/>
              </w:rPr>
              <w:t>ارتباطها بالمنهاج الأردني</w:t>
            </w:r>
          </w:p>
        </w:tc>
        <w:tc>
          <w:tcPr>
            <w:tcW w:w="4148" w:type="dxa"/>
          </w:tcPr>
          <w:p w14:paraId="4ACE5D60" w14:textId="6610467F" w:rsidR="00676BBF" w:rsidRDefault="00325D81">
            <w:pPr>
              <w:rPr>
                <w:rtl/>
              </w:rPr>
            </w:pPr>
            <w:r>
              <w:rPr>
                <w:rtl/>
              </w:rPr>
              <w:t>الإجابة ترتبط مباشرة بالقواعد المطلوبة في منهاج اللغة الإنجليزية للصف العاشر الأردني</w:t>
            </w:r>
            <w:r>
              <w:t xml:space="preserve"> (Action Pack 10)</w:t>
            </w:r>
            <w:r>
              <w:rPr>
                <w:rtl/>
              </w:rPr>
              <w:t>، وتحديداً في قواعد الأزمنة الأساسية المستهدفة</w:t>
            </w:r>
          </w:p>
        </w:tc>
      </w:tr>
      <w:tr w:rsidR="00676BBF" w14:paraId="35243320" w14:textId="77777777" w:rsidTr="00676BBF">
        <w:tc>
          <w:tcPr>
            <w:tcW w:w="4148" w:type="dxa"/>
          </w:tcPr>
          <w:p w14:paraId="1BD6FD12" w14:textId="416775CB" w:rsidR="00676BBF" w:rsidRPr="00676BBF" w:rsidRDefault="00676BBF" w:rsidP="00676BBF">
            <w:pPr>
              <w:spacing w:after="160" w:line="278" w:lineRule="auto"/>
              <w:rPr>
                <w:rtl/>
              </w:rPr>
            </w:pPr>
            <w:r w:rsidRPr="00676BBF">
              <w:rPr>
                <w:rtl/>
              </w:rPr>
              <w:t>وجود توثيق للمصادر والصفحات</w:t>
            </w:r>
          </w:p>
          <w:p w14:paraId="7A9378E8" w14:textId="3EF61448" w:rsidR="00676BBF" w:rsidRDefault="00676BBF">
            <w:pPr>
              <w:rPr>
                <w:rtl/>
                <w:lang w:bidi="ar-JO"/>
              </w:rPr>
            </w:pPr>
          </w:p>
        </w:tc>
        <w:tc>
          <w:tcPr>
            <w:tcW w:w="4148" w:type="dxa"/>
          </w:tcPr>
          <w:p w14:paraId="069249C1" w14:textId="7ED06DDF" w:rsidR="00676BBF" w:rsidRDefault="00325D81">
            <w:pPr>
              <w:rPr>
                <w:rtl/>
              </w:rPr>
            </w:pPr>
            <w:r>
              <w:rPr>
                <w:rtl/>
              </w:rPr>
              <w:t>جاءت الإجابة عامة وشاملة للقاعدة النحوية، لكنها لم تذكر أرقام الصفحات أو اسم الوحدة المحددة من كتاب الطالب للمنهاج الأردني</w:t>
            </w:r>
          </w:p>
        </w:tc>
      </w:tr>
    </w:tbl>
    <w:p w14:paraId="0B8CEF4C" w14:textId="77777777" w:rsidR="00676BBF" w:rsidRDefault="00676BBF">
      <w:pPr>
        <w:rPr>
          <w:rFonts w:hint="cs"/>
          <w:rtl/>
          <w:lang w:bidi="ar-JO"/>
        </w:rPr>
      </w:pPr>
      <w:bookmarkStart w:id="0" w:name="_GoBack"/>
      <w:bookmarkEnd w:id="0"/>
    </w:p>
    <w:p w14:paraId="149CDAA8" w14:textId="6DED7DDC" w:rsidR="00676BBF" w:rsidRDefault="00325D81">
      <w:pPr>
        <w:rPr>
          <w:rtl/>
          <w:lang w:bidi="ar-JO"/>
        </w:rPr>
      </w:pPr>
      <w:r>
        <w:rPr>
          <w:rFonts w:hint="cs"/>
          <w:noProof/>
          <w:rtl/>
        </w:rPr>
        <w:drawing>
          <wp:anchor distT="0" distB="0" distL="114300" distR="114300" simplePos="0" relativeHeight="251658240" behindDoc="1" locked="0" layoutInCell="1" allowOverlap="1" wp14:anchorId="209141E4" wp14:editId="18A640D3">
            <wp:simplePos x="0" y="0"/>
            <wp:positionH relativeFrom="column">
              <wp:posOffset>-906780</wp:posOffset>
            </wp:positionH>
            <wp:positionV relativeFrom="paragraph">
              <wp:posOffset>366395</wp:posOffset>
            </wp:positionV>
            <wp:extent cx="3710940" cy="3810000"/>
            <wp:effectExtent l="0" t="0" r="3810" b="0"/>
            <wp:wrapTight wrapText="bothSides">
              <wp:wrapPolygon edited="0">
                <wp:start x="0" y="0"/>
                <wp:lineTo x="0" y="21492"/>
                <wp:lineTo x="21511" y="21492"/>
                <wp:lineTo x="2151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سراج1.png"/>
                    <pic:cNvPicPr/>
                  </pic:nvPicPr>
                  <pic:blipFill>
                    <a:blip r:embed="rId5">
                      <a:extLst>
                        <a:ext uri="{28A0092B-C50C-407E-A947-70E740481C1C}">
                          <a14:useLocalDpi xmlns:a14="http://schemas.microsoft.com/office/drawing/2010/main" val="0"/>
                        </a:ext>
                      </a:extLst>
                    </a:blip>
                    <a:stretch>
                      <a:fillRect/>
                    </a:stretch>
                  </pic:blipFill>
                  <pic:spPr>
                    <a:xfrm>
                      <a:off x="0" y="0"/>
                      <a:ext cx="3710940" cy="3810000"/>
                    </a:xfrm>
                    <a:prstGeom prst="rect">
                      <a:avLst/>
                    </a:prstGeom>
                  </pic:spPr>
                </pic:pic>
              </a:graphicData>
            </a:graphic>
            <wp14:sizeRelH relativeFrom="page">
              <wp14:pctWidth>0</wp14:pctWidth>
            </wp14:sizeRelH>
            <wp14:sizeRelV relativeFrom="page">
              <wp14:pctHeight>0</wp14:pctHeight>
            </wp14:sizeRelV>
          </wp:anchor>
        </w:drawing>
      </w:r>
      <w:r w:rsidR="00676BBF">
        <w:rPr>
          <w:rFonts w:hint="cs"/>
          <w:rtl/>
          <w:lang w:bidi="ar-JO"/>
        </w:rPr>
        <w:t>لقطة شاشة: ارفق لقطة شاشة لتنفيذ المهمة</w:t>
      </w:r>
    </w:p>
    <w:p w14:paraId="05699103" w14:textId="79D76E7D" w:rsidR="00325D81" w:rsidRDefault="00325D81">
      <w:pPr>
        <w:rPr>
          <w:rFonts w:hint="cs"/>
          <w:rtl/>
          <w:lang w:bidi="ar-JO"/>
        </w:rPr>
      </w:pPr>
    </w:p>
    <w:p w14:paraId="46201D81" w14:textId="25CD055E" w:rsidR="00676BBF" w:rsidRDefault="00325D81" w:rsidP="00325D81">
      <w:pPr>
        <w:rPr>
          <w:rtl/>
          <w:lang w:bidi="ar-JO"/>
        </w:rPr>
      </w:pPr>
      <w:r>
        <w:rPr>
          <w:noProof/>
          <w:rtl/>
        </w:rPr>
        <w:drawing>
          <wp:anchor distT="0" distB="0" distL="114300" distR="114300" simplePos="0" relativeHeight="251659264" behindDoc="0" locked="0" layoutInCell="1" allowOverlap="1" wp14:anchorId="2AD4FB87" wp14:editId="69CC5B92">
            <wp:simplePos x="0" y="0"/>
            <wp:positionH relativeFrom="column">
              <wp:posOffset>2491740</wp:posOffset>
            </wp:positionH>
            <wp:positionV relativeFrom="paragraph">
              <wp:posOffset>213995</wp:posOffset>
            </wp:positionV>
            <wp:extent cx="3459480" cy="3276600"/>
            <wp:effectExtent l="0" t="0" r="7620" b="0"/>
            <wp:wrapThrough wrapText="bothSides">
              <wp:wrapPolygon edited="0">
                <wp:start x="0" y="0"/>
                <wp:lineTo x="0" y="21474"/>
                <wp:lineTo x="21529" y="21474"/>
                <wp:lineTo x="21529"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سراج 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59480" cy="3276600"/>
                    </a:xfrm>
                    <a:prstGeom prst="rect">
                      <a:avLst/>
                    </a:prstGeom>
                  </pic:spPr>
                </pic:pic>
              </a:graphicData>
            </a:graphic>
            <wp14:sizeRelH relativeFrom="page">
              <wp14:pctWidth>0</wp14:pctWidth>
            </wp14:sizeRelH>
            <wp14:sizeRelV relativeFrom="page">
              <wp14:pctHeight>0</wp14:pctHeight>
            </wp14:sizeRelV>
          </wp:anchor>
        </w:drawing>
      </w:r>
    </w:p>
    <w:p w14:paraId="1F4F9F8A" w14:textId="77777777" w:rsidR="00676BBF" w:rsidRDefault="00676BBF">
      <w:pPr>
        <w:rPr>
          <w:rFonts w:hint="cs"/>
          <w:rtl/>
          <w:lang w:bidi="ar-JO"/>
        </w:rPr>
      </w:pPr>
    </w:p>
    <w:p w14:paraId="433E6F6F" w14:textId="3D893907" w:rsidR="001F719D" w:rsidRPr="00676BBF" w:rsidRDefault="00676BBF" w:rsidP="001F719D">
      <w:pPr>
        <w:rPr>
          <w:b/>
          <w:bCs/>
          <w:lang w:bidi="ar-JO"/>
        </w:rPr>
      </w:pPr>
      <w:r w:rsidRPr="00676BBF">
        <w:rPr>
          <w:b/>
          <w:bCs/>
          <w:rtl/>
        </w:rPr>
        <w:lastRenderedPageBreak/>
        <w:t>المرحلة الثانية:</w:t>
      </w:r>
      <w:r w:rsidR="001F719D">
        <w:rPr>
          <w:rFonts w:hint="cs"/>
          <w:b/>
          <w:bCs/>
          <w:rtl/>
          <w:lang w:bidi="ar-JO"/>
        </w:rPr>
        <w:t xml:space="preserve"> </w:t>
      </w:r>
      <w:r w:rsidR="001F719D" w:rsidRPr="00676BBF">
        <w:rPr>
          <w:rFonts w:hint="cs"/>
          <w:b/>
          <w:bCs/>
          <w:highlight w:val="yellow"/>
          <w:rtl/>
          <w:lang w:bidi="ar-JO"/>
        </w:rPr>
        <w:t>(التسليم :لقطة شاشة /</w:t>
      </w:r>
      <w:r w:rsidR="001F719D">
        <w:rPr>
          <w:rFonts w:hint="cs"/>
          <w:b/>
          <w:bCs/>
          <w:highlight w:val="yellow"/>
          <w:rtl/>
          <w:lang w:bidi="ar-JO"/>
        </w:rPr>
        <w:t>اجابة قصيرة</w:t>
      </w:r>
      <w:r w:rsidR="001F719D" w:rsidRPr="00676BBF">
        <w:rPr>
          <w:rFonts w:hint="cs"/>
          <w:b/>
          <w:bCs/>
          <w:highlight w:val="yellow"/>
          <w:rtl/>
          <w:lang w:bidi="ar-JO"/>
        </w:rPr>
        <w:t>)</w:t>
      </w:r>
    </w:p>
    <w:p w14:paraId="1EA1893C" w14:textId="4A741344" w:rsidR="00676BBF" w:rsidRPr="001F719D" w:rsidRDefault="00676BBF" w:rsidP="00676BBF">
      <w:pPr>
        <w:rPr>
          <w:rFonts w:hint="cs"/>
          <w:b/>
          <w:bCs/>
          <w:lang w:bidi="ar-JO"/>
        </w:rPr>
      </w:pPr>
    </w:p>
    <w:p w14:paraId="361A785F" w14:textId="7E78A731" w:rsidR="00676BBF" w:rsidRPr="00676BBF" w:rsidRDefault="00676BBF" w:rsidP="00676BBF">
      <w:pPr>
        <w:numPr>
          <w:ilvl w:val="0"/>
          <w:numId w:val="2"/>
        </w:numPr>
        <w:rPr>
          <w:rtl/>
        </w:rPr>
      </w:pPr>
      <w:r w:rsidRPr="00676BBF">
        <w:rPr>
          <w:rtl/>
        </w:rPr>
        <w:t>استخدم إحدى خصائص سراج:</w:t>
      </w:r>
    </w:p>
    <w:p w14:paraId="3088A97B" w14:textId="62A17C64" w:rsidR="00676BBF" w:rsidRPr="00676BBF" w:rsidRDefault="00676BBF" w:rsidP="00676BBF">
      <w:pPr>
        <w:numPr>
          <w:ilvl w:val="1"/>
          <w:numId w:val="2"/>
        </w:numPr>
        <w:rPr>
          <w:rtl/>
        </w:rPr>
      </w:pPr>
      <w:r w:rsidRPr="00676BBF">
        <w:rPr>
          <w:rtl/>
        </w:rPr>
        <w:t>الشرح الصوتي</w:t>
      </w:r>
    </w:p>
    <w:p w14:paraId="05DAACC7" w14:textId="58195BFD" w:rsidR="00676BBF" w:rsidRPr="00676BBF" w:rsidRDefault="00676BBF" w:rsidP="00676BBF">
      <w:pPr>
        <w:numPr>
          <w:ilvl w:val="1"/>
          <w:numId w:val="2"/>
        </w:numPr>
        <w:rPr>
          <w:rtl/>
        </w:rPr>
      </w:pPr>
      <w:r w:rsidRPr="00676BBF">
        <w:rPr>
          <w:rtl/>
        </w:rPr>
        <w:t>شرح صورة أو مخطط</w:t>
      </w:r>
    </w:p>
    <w:p w14:paraId="312300A5" w14:textId="12EB309B" w:rsidR="00676BBF" w:rsidRPr="00676BBF" w:rsidRDefault="00676BBF" w:rsidP="00676BBF">
      <w:pPr>
        <w:numPr>
          <w:ilvl w:val="1"/>
          <w:numId w:val="2"/>
        </w:numPr>
        <w:rPr>
          <w:rtl/>
        </w:rPr>
      </w:pPr>
      <w:r w:rsidRPr="00676BBF">
        <w:rPr>
          <w:rtl/>
        </w:rPr>
        <w:t>الأسئلة التفاعلية</w:t>
      </w:r>
    </w:p>
    <w:p w14:paraId="26DC962E" w14:textId="1FE24172" w:rsidR="00676BBF" w:rsidRPr="00676BBF" w:rsidRDefault="00676BBF" w:rsidP="00676BBF">
      <w:pPr>
        <w:numPr>
          <w:ilvl w:val="1"/>
          <w:numId w:val="2"/>
        </w:numPr>
        <w:rPr>
          <w:rtl/>
        </w:rPr>
      </w:pPr>
      <w:r w:rsidRPr="00676BBF">
        <w:rPr>
          <w:rtl/>
        </w:rPr>
        <w:t>التحديات التعليمية</w:t>
      </w:r>
    </w:p>
    <w:p w14:paraId="777A2D30" w14:textId="72B4630F" w:rsidR="00676BBF" w:rsidRDefault="00676BBF" w:rsidP="00676BBF">
      <w:pPr>
        <w:numPr>
          <w:ilvl w:val="0"/>
          <w:numId w:val="2"/>
        </w:numPr>
      </w:pPr>
      <w:r w:rsidRPr="00676BBF">
        <w:rPr>
          <w:rtl/>
        </w:rPr>
        <w:t>وضّح كيف يمكن توظيف هذه الخاصية داخل الحصة الصفية.</w:t>
      </w:r>
      <w:r w:rsidR="001F719D" w:rsidRPr="001F719D">
        <w:rPr>
          <w:rFonts w:hint="cs"/>
          <w:highlight w:val="yellow"/>
          <w:rtl/>
        </w:rPr>
        <w:t>(اجابة قصيرة سطرين)</w:t>
      </w:r>
    </w:p>
    <w:p w14:paraId="69F8C1B0" w14:textId="44CC1B8E" w:rsidR="00676BBF" w:rsidRPr="00B03365" w:rsidRDefault="00110701" w:rsidP="00B03365">
      <w:pPr>
        <w:rPr>
          <w:rFonts w:hint="cs"/>
          <w:b/>
          <w:bCs/>
          <w:rtl/>
        </w:rPr>
      </w:pPr>
      <w:r w:rsidRPr="00B03365">
        <w:rPr>
          <w:b/>
          <w:bCs/>
          <w:rtl/>
        </w:rPr>
        <w:t>سأستخدم خاصية الأسئلة التفاعلية كنشاط تقييم تكويني في منتصف الحصة، حيث يعرض النظام جملاً بصيغة</w:t>
      </w:r>
      <w:r w:rsidRPr="00B03365">
        <w:rPr>
          <w:b/>
          <w:bCs/>
        </w:rPr>
        <w:t xml:space="preserve"> Active </w:t>
      </w:r>
      <w:r w:rsidRPr="00B03365">
        <w:rPr>
          <w:b/>
          <w:bCs/>
          <w:rtl/>
        </w:rPr>
        <w:t>ويطلب من طلبة الصف العاشر تحويلها إلى</w:t>
      </w:r>
      <w:r w:rsidRPr="00B03365">
        <w:rPr>
          <w:b/>
          <w:bCs/>
        </w:rPr>
        <w:t xml:space="preserve"> Passive </w:t>
      </w:r>
      <w:r w:rsidRPr="00B03365">
        <w:rPr>
          <w:b/>
          <w:bCs/>
          <w:rtl/>
        </w:rPr>
        <w:t>على السبورة، مما يتيح لي تقديم تغذية راجعة فورية لتصويب الأخطاء الشائعة</w:t>
      </w:r>
      <w:r w:rsidR="00B03365" w:rsidRPr="00B03365">
        <w:rPr>
          <w:rFonts w:hint="cs"/>
          <w:b/>
          <w:bCs/>
          <w:rtl/>
        </w:rPr>
        <w:t>.</w:t>
      </w:r>
    </w:p>
    <w:p w14:paraId="5E908767" w14:textId="1D8149B6" w:rsidR="001F719D" w:rsidRDefault="001F719D">
      <w:pPr>
        <w:rPr>
          <w:rtl/>
        </w:rPr>
      </w:pPr>
    </w:p>
    <w:p w14:paraId="548BCBCF" w14:textId="544DCF04" w:rsidR="001F719D" w:rsidRDefault="001F719D">
      <w:pPr>
        <w:rPr>
          <w:rtl/>
        </w:rPr>
      </w:pPr>
    </w:p>
    <w:p w14:paraId="0B90F697" w14:textId="4C2C45B6" w:rsidR="001F719D" w:rsidRDefault="00325D81">
      <w:pPr>
        <w:rPr>
          <w:rtl/>
        </w:rPr>
      </w:pPr>
      <w:r>
        <w:rPr>
          <w:noProof/>
          <w:rtl/>
        </w:rPr>
        <w:drawing>
          <wp:anchor distT="0" distB="0" distL="114300" distR="114300" simplePos="0" relativeHeight="251660288" behindDoc="0" locked="0" layoutInCell="1" allowOverlap="1" wp14:anchorId="3153AEB1" wp14:editId="43638384">
            <wp:simplePos x="0" y="0"/>
            <wp:positionH relativeFrom="margin">
              <wp:posOffset>-464820</wp:posOffset>
            </wp:positionH>
            <wp:positionV relativeFrom="paragraph">
              <wp:posOffset>314960</wp:posOffset>
            </wp:positionV>
            <wp:extent cx="3429000" cy="3726180"/>
            <wp:effectExtent l="0" t="0" r="0" b="7620"/>
            <wp:wrapThrough wrapText="bothSides">
              <wp:wrapPolygon edited="0">
                <wp:start x="0" y="0"/>
                <wp:lineTo x="0" y="21534"/>
                <wp:lineTo x="21480" y="21534"/>
                <wp:lineTo x="2148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اسئلة تفاعلية صورة سراج 3.png"/>
                    <pic:cNvPicPr/>
                  </pic:nvPicPr>
                  <pic:blipFill>
                    <a:blip r:embed="rId7">
                      <a:extLst>
                        <a:ext uri="{28A0092B-C50C-407E-A947-70E740481C1C}">
                          <a14:useLocalDpi xmlns:a14="http://schemas.microsoft.com/office/drawing/2010/main" val="0"/>
                        </a:ext>
                      </a:extLst>
                    </a:blip>
                    <a:stretch>
                      <a:fillRect/>
                    </a:stretch>
                  </pic:blipFill>
                  <pic:spPr>
                    <a:xfrm>
                      <a:off x="0" y="0"/>
                      <a:ext cx="3429000" cy="3726180"/>
                    </a:xfrm>
                    <a:prstGeom prst="rect">
                      <a:avLst/>
                    </a:prstGeom>
                  </pic:spPr>
                </pic:pic>
              </a:graphicData>
            </a:graphic>
            <wp14:sizeRelH relativeFrom="page">
              <wp14:pctWidth>0</wp14:pctWidth>
            </wp14:sizeRelH>
            <wp14:sizeRelV relativeFrom="page">
              <wp14:pctHeight>0</wp14:pctHeight>
            </wp14:sizeRelV>
          </wp:anchor>
        </w:drawing>
      </w:r>
      <w:r w:rsidR="001F719D" w:rsidRPr="001F719D">
        <w:rPr>
          <w:rFonts w:hint="cs"/>
          <w:highlight w:val="yellow"/>
          <w:rtl/>
        </w:rPr>
        <w:t>لقطة شاشة:</w:t>
      </w:r>
    </w:p>
    <w:p w14:paraId="22070D95" w14:textId="3F30BF6B" w:rsidR="001F719D" w:rsidRDefault="00325D81">
      <w:pPr>
        <w:rPr>
          <w:rtl/>
        </w:rPr>
      </w:pPr>
      <w:r>
        <w:rPr>
          <w:noProof/>
          <w:rtl/>
        </w:rPr>
        <w:drawing>
          <wp:anchor distT="0" distB="0" distL="114300" distR="114300" simplePos="0" relativeHeight="251661312" behindDoc="1" locked="0" layoutInCell="1" allowOverlap="1" wp14:anchorId="003EC6BC" wp14:editId="322966FD">
            <wp:simplePos x="0" y="0"/>
            <wp:positionH relativeFrom="column">
              <wp:posOffset>3244850</wp:posOffset>
            </wp:positionH>
            <wp:positionV relativeFrom="paragraph">
              <wp:posOffset>398780</wp:posOffset>
            </wp:positionV>
            <wp:extent cx="3115945" cy="3436620"/>
            <wp:effectExtent l="0" t="0" r="8255" b="0"/>
            <wp:wrapTight wrapText="bothSides">
              <wp:wrapPolygon edited="0">
                <wp:start x="0" y="0"/>
                <wp:lineTo x="0" y="21432"/>
                <wp:lineTo x="21525" y="21432"/>
                <wp:lineTo x="2152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اسئلة تفاعلية 4.png"/>
                    <pic:cNvPicPr/>
                  </pic:nvPicPr>
                  <pic:blipFill>
                    <a:blip r:embed="rId8">
                      <a:extLst>
                        <a:ext uri="{28A0092B-C50C-407E-A947-70E740481C1C}">
                          <a14:useLocalDpi xmlns:a14="http://schemas.microsoft.com/office/drawing/2010/main" val="0"/>
                        </a:ext>
                      </a:extLst>
                    </a:blip>
                    <a:stretch>
                      <a:fillRect/>
                    </a:stretch>
                  </pic:blipFill>
                  <pic:spPr>
                    <a:xfrm>
                      <a:off x="0" y="0"/>
                      <a:ext cx="3115945" cy="3436620"/>
                    </a:xfrm>
                    <a:prstGeom prst="rect">
                      <a:avLst/>
                    </a:prstGeom>
                  </pic:spPr>
                </pic:pic>
              </a:graphicData>
            </a:graphic>
            <wp14:sizeRelH relativeFrom="page">
              <wp14:pctWidth>0</wp14:pctWidth>
            </wp14:sizeRelH>
            <wp14:sizeRelV relativeFrom="page">
              <wp14:pctHeight>0</wp14:pctHeight>
            </wp14:sizeRelV>
          </wp:anchor>
        </w:drawing>
      </w:r>
    </w:p>
    <w:p w14:paraId="2048BEEE" w14:textId="423EEAC7" w:rsidR="00325D81" w:rsidRDefault="00325D81">
      <w:pPr>
        <w:rPr>
          <w:rtl/>
        </w:rPr>
      </w:pPr>
    </w:p>
    <w:p w14:paraId="4B2BABDB" w14:textId="6801B081" w:rsidR="001F719D" w:rsidRDefault="001F719D">
      <w:pPr>
        <w:rPr>
          <w:rtl/>
        </w:rPr>
      </w:pPr>
    </w:p>
    <w:p w14:paraId="5BF24F8B" w14:textId="77777777" w:rsidR="00110701" w:rsidRDefault="00110701" w:rsidP="001F719D">
      <w:pPr>
        <w:rPr>
          <w:rtl/>
        </w:rPr>
      </w:pPr>
    </w:p>
    <w:p w14:paraId="338DA934" w14:textId="2FA8C0A7" w:rsidR="00325D81" w:rsidRDefault="001F719D" w:rsidP="001F719D">
      <w:pPr>
        <w:rPr>
          <w:b/>
          <w:bCs/>
          <w:highlight w:val="yellow"/>
          <w:rtl/>
          <w:lang w:bidi="ar-JO"/>
        </w:rPr>
      </w:pPr>
      <w:r w:rsidRPr="001F719D">
        <w:rPr>
          <w:b/>
          <w:bCs/>
          <w:rtl/>
        </w:rPr>
        <w:lastRenderedPageBreak/>
        <w:t xml:space="preserve">المرحلة الثالثة: </w:t>
      </w:r>
      <w:r w:rsidRPr="00676BBF">
        <w:rPr>
          <w:rFonts w:hint="cs"/>
          <w:b/>
          <w:bCs/>
          <w:highlight w:val="yellow"/>
          <w:rtl/>
          <w:lang w:bidi="ar-JO"/>
        </w:rPr>
        <w:t xml:space="preserve">(التسليم :لقطة شاشة </w:t>
      </w:r>
    </w:p>
    <w:p w14:paraId="2554BDA1" w14:textId="7925A090" w:rsidR="001F719D" w:rsidRPr="00676BBF" w:rsidRDefault="001F719D" w:rsidP="001F719D">
      <w:pPr>
        <w:rPr>
          <w:b/>
          <w:bCs/>
          <w:lang w:bidi="ar-JO"/>
        </w:rPr>
      </w:pPr>
      <w:r w:rsidRPr="00676BBF">
        <w:rPr>
          <w:rFonts w:hint="cs"/>
          <w:b/>
          <w:bCs/>
          <w:highlight w:val="yellow"/>
          <w:rtl/>
          <w:lang w:bidi="ar-JO"/>
        </w:rPr>
        <w:t>/</w:t>
      </w:r>
      <w:r>
        <w:rPr>
          <w:rFonts w:hint="cs"/>
          <w:b/>
          <w:bCs/>
          <w:highlight w:val="yellow"/>
          <w:rtl/>
          <w:lang w:bidi="ar-JO"/>
        </w:rPr>
        <w:t>اجابة قصيرة</w:t>
      </w:r>
      <w:r w:rsidRPr="00676BBF">
        <w:rPr>
          <w:rFonts w:hint="cs"/>
          <w:b/>
          <w:bCs/>
          <w:highlight w:val="yellow"/>
          <w:rtl/>
          <w:lang w:bidi="ar-JO"/>
        </w:rPr>
        <w:t>)</w:t>
      </w:r>
    </w:p>
    <w:p w14:paraId="5BB7A72B" w14:textId="3EFBA0C8" w:rsidR="001F719D" w:rsidRPr="001F719D" w:rsidRDefault="001F719D" w:rsidP="001F719D">
      <w:pPr>
        <w:rPr>
          <w:b/>
          <w:bCs/>
        </w:rPr>
      </w:pPr>
    </w:p>
    <w:p w14:paraId="2F9512A2" w14:textId="1DE4D8D6" w:rsidR="001F719D" w:rsidRPr="001F719D" w:rsidRDefault="001F719D" w:rsidP="001F719D">
      <w:pPr>
        <w:numPr>
          <w:ilvl w:val="0"/>
          <w:numId w:val="3"/>
        </w:numPr>
        <w:rPr>
          <w:rtl/>
        </w:rPr>
      </w:pPr>
      <w:r w:rsidRPr="001F719D">
        <w:rPr>
          <w:rtl/>
        </w:rPr>
        <w:t>اطلب من «سراج» إنشاء نشاط أو سؤال بثلاثة مستويات (أساسي – متوسط – متقدم).</w:t>
      </w:r>
    </w:p>
    <w:p w14:paraId="04F8ADEB" w14:textId="79E263E1" w:rsidR="001F719D" w:rsidRDefault="001F719D" w:rsidP="001F719D">
      <w:pPr>
        <w:numPr>
          <w:ilvl w:val="0"/>
          <w:numId w:val="3"/>
        </w:numPr>
      </w:pPr>
      <w:r w:rsidRPr="001F719D">
        <w:rPr>
          <w:rtl/>
        </w:rPr>
        <w:t>حلّل كيف تسهم هذه الخاصية في مراعاة الفروق الفردية بين الطلبة</w:t>
      </w:r>
      <w:r w:rsidRPr="001F719D">
        <w:rPr>
          <w:highlight w:val="yellow"/>
          <w:rtl/>
        </w:rPr>
        <w:t>.</w:t>
      </w:r>
      <w:r w:rsidRPr="001F719D">
        <w:rPr>
          <w:rFonts w:hint="cs"/>
          <w:highlight w:val="yellow"/>
          <w:rtl/>
        </w:rPr>
        <w:t>(اجابة قصيرة من سطرين)</w:t>
      </w:r>
    </w:p>
    <w:p w14:paraId="34141934" w14:textId="04AC71D8" w:rsidR="001F719D" w:rsidRPr="00B03365" w:rsidRDefault="00110701" w:rsidP="00B03365">
      <w:pPr>
        <w:rPr>
          <w:rFonts w:hint="cs"/>
          <w:b/>
          <w:bCs/>
          <w:rtl/>
        </w:rPr>
      </w:pPr>
      <w:r w:rsidRPr="00B03365">
        <w:rPr>
          <w:b/>
          <w:bCs/>
          <w:rtl/>
        </w:rPr>
        <w:t>تسهم هذه الخاصية في تمايز التعليم؛ حيث يركز المستوى الأساسي على تحديد المفعول به لطلبة دون المتوسط، والمتوسط يقيس مهارة تصريف الأفعال، بينما يتحدى المتقدم الطلبة المتميزين بتحويل جمل مركبة تحتوي على أفعال ناقصة</w:t>
      </w:r>
      <w:r w:rsidRPr="00B03365">
        <w:rPr>
          <w:b/>
          <w:bCs/>
        </w:rPr>
        <w:t xml:space="preserve"> (Modals)</w:t>
      </w:r>
      <w:r w:rsidRPr="00B03365">
        <w:rPr>
          <w:b/>
          <w:bCs/>
          <w:rtl/>
        </w:rPr>
        <w:t>، مما يضمن مشاركة كافة مستويات الطلبة</w:t>
      </w:r>
      <w:r w:rsidR="00B03365" w:rsidRPr="00B03365">
        <w:rPr>
          <w:rFonts w:hint="cs"/>
          <w:b/>
          <w:bCs/>
          <w:rtl/>
        </w:rPr>
        <w:t>.</w:t>
      </w:r>
    </w:p>
    <w:p w14:paraId="6217D9CB" w14:textId="77777777" w:rsidR="001F719D" w:rsidRDefault="001F719D" w:rsidP="001F719D">
      <w:pPr>
        <w:rPr>
          <w:rtl/>
        </w:rPr>
      </w:pPr>
    </w:p>
    <w:p w14:paraId="72771692" w14:textId="20806DF4" w:rsidR="001F719D" w:rsidRDefault="001F719D" w:rsidP="001F719D">
      <w:pPr>
        <w:rPr>
          <w:rtl/>
        </w:rPr>
      </w:pPr>
      <w:r w:rsidRPr="001F719D">
        <w:rPr>
          <w:rFonts w:hint="cs"/>
          <w:highlight w:val="yellow"/>
          <w:rtl/>
        </w:rPr>
        <w:t>لقطة شاشة:</w:t>
      </w:r>
    </w:p>
    <w:p w14:paraId="7A06E9B3" w14:textId="2924AFBB" w:rsidR="00110701" w:rsidRPr="001F719D" w:rsidRDefault="00110701" w:rsidP="001F719D">
      <w:pPr>
        <w:rPr>
          <w:rtl/>
        </w:rPr>
      </w:pPr>
    </w:p>
    <w:p w14:paraId="4B7FC0A2" w14:textId="4D068A68" w:rsidR="001F719D" w:rsidRDefault="00B03365">
      <w:pPr>
        <w:rPr>
          <w:rtl/>
        </w:rPr>
      </w:pPr>
      <w:r>
        <w:rPr>
          <w:noProof/>
          <w:rtl/>
        </w:rPr>
        <w:drawing>
          <wp:anchor distT="0" distB="0" distL="114300" distR="114300" simplePos="0" relativeHeight="251662336" behindDoc="0" locked="0" layoutInCell="1" allowOverlap="1" wp14:anchorId="33E1B58B" wp14:editId="4C02D43A">
            <wp:simplePos x="0" y="0"/>
            <wp:positionH relativeFrom="margin">
              <wp:posOffset>-1036320</wp:posOffset>
            </wp:positionH>
            <wp:positionV relativeFrom="paragraph">
              <wp:posOffset>236220</wp:posOffset>
            </wp:positionV>
            <wp:extent cx="3672840" cy="4762500"/>
            <wp:effectExtent l="0" t="0" r="3810" b="0"/>
            <wp:wrapThrough wrapText="bothSides">
              <wp:wrapPolygon edited="0">
                <wp:start x="0" y="0"/>
                <wp:lineTo x="0" y="21514"/>
                <wp:lineTo x="21510" y="21514"/>
                <wp:lineTo x="21510"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نشاط تدربيب سرلج 5.png"/>
                    <pic:cNvPicPr/>
                  </pic:nvPicPr>
                  <pic:blipFill>
                    <a:blip r:embed="rId9">
                      <a:extLst>
                        <a:ext uri="{28A0092B-C50C-407E-A947-70E740481C1C}">
                          <a14:useLocalDpi xmlns:a14="http://schemas.microsoft.com/office/drawing/2010/main" val="0"/>
                        </a:ext>
                      </a:extLst>
                    </a:blip>
                    <a:stretch>
                      <a:fillRect/>
                    </a:stretch>
                  </pic:blipFill>
                  <pic:spPr>
                    <a:xfrm>
                      <a:off x="0" y="0"/>
                      <a:ext cx="3672840" cy="47625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017563" wp14:editId="37113769">
            <wp:simplePos x="0" y="0"/>
            <wp:positionH relativeFrom="column">
              <wp:posOffset>2872740</wp:posOffset>
            </wp:positionH>
            <wp:positionV relativeFrom="paragraph">
              <wp:posOffset>30480</wp:posOffset>
            </wp:positionV>
            <wp:extent cx="3444240" cy="4732020"/>
            <wp:effectExtent l="0" t="0" r="3810" b="0"/>
            <wp:wrapThrough wrapText="bothSides">
              <wp:wrapPolygon edited="0">
                <wp:start x="0" y="0"/>
                <wp:lineTo x="0" y="21478"/>
                <wp:lineTo x="21504" y="21478"/>
                <wp:lineTo x="21504"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نشاط تدريبي 6.png"/>
                    <pic:cNvPicPr/>
                  </pic:nvPicPr>
                  <pic:blipFill>
                    <a:blip r:embed="rId10">
                      <a:extLst>
                        <a:ext uri="{28A0092B-C50C-407E-A947-70E740481C1C}">
                          <a14:useLocalDpi xmlns:a14="http://schemas.microsoft.com/office/drawing/2010/main" val="0"/>
                        </a:ext>
                      </a:extLst>
                    </a:blip>
                    <a:stretch>
                      <a:fillRect/>
                    </a:stretch>
                  </pic:blipFill>
                  <pic:spPr>
                    <a:xfrm>
                      <a:off x="0" y="0"/>
                      <a:ext cx="3444240" cy="4732020"/>
                    </a:xfrm>
                    <a:prstGeom prst="rect">
                      <a:avLst/>
                    </a:prstGeom>
                  </pic:spPr>
                </pic:pic>
              </a:graphicData>
            </a:graphic>
            <wp14:sizeRelH relativeFrom="page">
              <wp14:pctWidth>0</wp14:pctWidth>
            </wp14:sizeRelH>
            <wp14:sizeRelV relativeFrom="page">
              <wp14:pctHeight>0</wp14:pctHeight>
            </wp14:sizeRelV>
          </wp:anchor>
        </w:drawing>
      </w:r>
    </w:p>
    <w:p w14:paraId="55181973" w14:textId="2E6753CC" w:rsidR="001F719D" w:rsidRDefault="001F719D">
      <w:pPr>
        <w:rPr>
          <w:rtl/>
        </w:rPr>
      </w:pPr>
    </w:p>
    <w:p w14:paraId="313F96A7" w14:textId="054258A6" w:rsidR="001F719D" w:rsidRDefault="001F719D"/>
    <w:sectPr w:rsidR="001F719D" w:rsidSect="009447ED">
      <w:pgSz w:w="11906" w:h="16838"/>
      <w:pgMar w:top="1440" w:right="1800" w:bottom="1440" w:left="180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9415C"/>
    <w:multiLevelType w:val="multilevel"/>
    <w:tmpl w:val="5F54B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BF2C2B"/>
    <w:multiLevelType w:val="multilevel"/>
    <w:tmpl w:val="364C7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F55BA5"/>
    <w:multiLevelType w:val="multilevel"/>
    <w:tmpl w:val="29F649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BBF"/>
    <w:rsid w:val="00110701"/>
    <w:rsid w:val="001F719D"/>
    <w:rsid w:val="00325D81"/>
    <w:rsid w:val="00676BBF"/>
    <w:rsid w:val="009447ED"/>
    <w:rsid w:val="009C1182"/>
    <w:rsid w:val="00B03365"/>
    <w:rsid w:val="00C34E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ED259"/>
  <w15:chartTrackingRefBased/>
  <w15:docId w15:val="{908B1840-A558-44D7-88A7-F87462F37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basedOn w:val="Normal"/>
    <w:next w:val="Normal"/>
    <w:link w:val="Heading1Char"/>
    <w:uiPriority w:val="9"/>
    <w:qFormat/>
    <w:rsid w:val="00676B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6B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6B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6B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6B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B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B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B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B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B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6B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6B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6B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6B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B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B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B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BBF"/>
    <w:rPr>
      <w:rFonts w:eastAsiaTheme="majorEastAsia" w:cstheme="majorBidi"/>
      <w:color w:val="272727" w:themeColor="text1" w:themeTint="D8"/>
    </w:rPr>
  </w:style>
  <w:style w:type="paragraph" w:styleId="Title">
    <w:name w:val="Title"/>
    <w:basedOn w:val="Normal"/>
    <w:next w:val="Normal"/>
    <w:link w:val="TitleChar"/>
    <w:uiPriority w:val="10"/>
    <w:qFormat/>
    <w:rsid w:val="00676B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B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B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B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BBF"/>
    <w:pPr>
      <w:spacing w:before="160"/>
      <w:jc w:val="center"/>
    </w:pPr>
    <w:rPr>
      <w:i/>
      <w:iCs/>
      <w:color w:val="404040" w:themeColor="text1" w:themeTint="BF"/>
    </w:rPr>
  </w:style>
  <w:style w:type="character" w:customStyle="1" w:styleId="QuoteChar">
    <w:name w:val="Quote Char"/>
    <w:basedOn w:val="DefaultParagraphFont"/>
    <w:link w:val="Quote"/>
    <w:uiPriority w:val="29"/>
    <w:rsid w:val="00676BBF"/>
    <w:rPr>
      <w:i/>
      <w:iCs/>
      <w:color w:val="404040" w:themeColor="text1" w:themeTint="BF"/>
    </w:rPr>
  </w:style>
  <w:style w:type="paragraph" w:styleId="ListParagraph">
    <w:name w:val="List Paragraph"/>
    <w:basedOn w:val="Normal"/>
    <w:uiPriority w:val="34"/>
    <w:qFormat/>
    <w:rsid w:val="00676BBF"/>
    <w:pPr>
      <w:ind w:left="720"/>
      <w:contextualSpacing/>
    </w:pPr>
  </w:style>
  <w:style w:type="character" w:styleId="IntenseEmphasis">
    <w:name w:val="Intense Emphasis"/>
    <w:basedOn w:val="DefaultParagraphFont"/>
    <w:uiPriority w:val="21"/>
    <w:qFormat/>
    <w:rsid w:val="00676BBF"/>
    <w:rPr>
      <w:i/>
      <w:iCs/>
      <w:color w:val="0F4761" w:themeColor="accent1" w:themeShade="BF"/>
    </w:rPr>
  </w:style>
  <w:style w:type="paragraph" w:styleId="IntenseQuote">
    <w:name w:val="Intense Quote"/>
    <w:basedOn w:val="Normal"/>
    <w:next w:val="Normal"/>
    <w:link w:val="IntenseQuoteChar"/>
    <w:uiPriority w:val="30"/>
    <w:qFormat/>
    <w:rsid w:val="00676B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BBF"/>
    <w:rPr>
      <w:i/>
      <w:iCs/>
      <w:color w:val="0F4761" w:themeColor="accent1" w:themeShade="BF"/>
    </w:rPr>
  </w:style>
  <w:style w:type="character" w:styleId="IntenseReference">
    <w:name w:val="Intense Reference"/>
    <w:basedOn w:val="DefaultParagraphFont"/>
    <w:uiPriority w:val="32"/>
    <w:qFormat/>
    <w:rsid w:val="00676BBF"/>
    <w:rPr>
      <w:b/>
      <w:bCs/>
      <w:smallCaps/>
      <w:color w:val="0F4761" w:themeColor="accent1" w:themeShade="BF"/>
      <w:spacing w:val="5"/>
    </w:rPr>
  </w:style>
  <w:style w:type="table" w:styleId="TableGrid">
    <w:name w:val="Table Grid"/>
    <w:basedOn w:val="TableNormal"/>
    <w:uiPriority w:val="39"/>
    <w:rsid w:val="00676B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th-inline">
    <w:name w:val="math-inline"/>
    <w:basedOn w:val="DefaultParagraphFont"/>
    <w:rsid w:val="00325D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6203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254</Words>
  <Characters>1448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  Al-Huwaitat</dc:creator>
  <cp:keywords/>
  <dc:description/>
  <cp:lastModifiedBy>Maher</cp:lastModifiedBy>
  <cp:revision>4</cp:revision>
  <dcterms:created xsi:type="dcterms:W3CDTF">2026-06-07T08:20:00Z</dcterms:created>
  <dcterms:modified xsi:type="dcterms:W3CDTF">2026-06-07T13:53:00Z</dcterms:modified>
</cp:coreProperties>
</file>