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84.0000057220459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240" w:line="384.0000057220459" w:lineRule="auto"/>
        <w:jc w:val="center"/>
        <w:rPr>
          <w:rFonts w:ascii="Arial" w:cs="Arial" w:eastAsia="Arial" w:hAnsi="Arial"/>
          <w:color w:val="1a365d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تقرير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توثيق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ممارسة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جمع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بيانات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تحقق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النتاجات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وتلقي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المهنية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72"/>
        <w:gridCol w:w="2808"/>
        <w:gridCol w:w="1872"/>
        <w:gridCol w:w="2808"/>
        <w:tblGridChange w:id="0">
          <w:tblGrid>
            <w:gridCol w:w="1872"/>
            <w:gridCol w:w="2808"/>
            <w:gridCol w:w="1872"/>
            <w:gridCol w:w="2808"/>
          </w:tblGrid>
        </w:tblGridChange>
      </w:tblGrid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اسم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القط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الرقمية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Digital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Skills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المستوى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العاشر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العام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2026/2027</w:t>
            </w:r>
          </w:p>
        </w:tc>
      </w:tr>
    </w:tbl>
    <w:p w:rsidR="00000000" w:rsidDel="00000000" w:rsidP="00000000" w:rsidRDefault="00000000" w:rsidRPr="00000000" w14:paraId="0000000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0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وصف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الممارسة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صياغة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معيارية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75" w:line="384.0000057220459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الالتزام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الممنهج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بجمع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والأدلة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والنوعية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لمدى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تحقق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نتاجات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المستهدفة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لدى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باستخدام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وسائل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قياس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محددة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ومطورة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التدريس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كالتقييم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السريع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والملاحظة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المباشرة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ويتكامل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هذا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بالحرص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المستمر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تلقي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Feedback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مجتمعات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المصغرة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المشرف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التربوي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والإدارة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المدرسية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لتحليل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المدخلات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وتوظيفها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بمرونة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التطوير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الذاتي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لأدوات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الشرح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وتجويد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الأساليب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التعليمية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يضمن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مستويات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الكفاءة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الميدان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التربوي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0D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أولا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وسائل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جمع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بيانات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تحقق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النتاجات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التدريس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موقف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صفي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تطبيقي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رصد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مدى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تمكن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النتاجات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الحرجة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لدرس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تطبيقات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والشبكات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).</w:t>
      </w:r>
    </w:p>
    <w:tbl>
      <w:tblPr>
        <w:tblStyle w:val="Table2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1"/>
        </w:trPr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النتاج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المستهدف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رصده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الوسيلة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المحددة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لجمع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البيانات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المستخلصة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أثناء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التطبيق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الإجراء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التدريسي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الفوري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بناء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البيانات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يربط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المستشعر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الذكي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بالشبكة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ويضبط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إعدادات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IP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Address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باستخدام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المحاكاة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بدقة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تطبيق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استراتيجية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"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التفقد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العملي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السريع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"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Quick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Checklist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ومراقبة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شاشات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منتصف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الحصة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تحليل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الأداء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العملي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أظهر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0"/>
              </w:rPr>
              <w:t xml:space="preserve">75%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أتموا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الربط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صحيح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تماما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ً.</w:t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0"/>
              </w:rPr>
              <w:t xml:space="preserve">25%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واجهوا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صعوبة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تحديد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المنافذ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Ports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وإدخال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عنوان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الـ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IP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سليم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إيقاف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العمل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مؤقت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وتوجيه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الفئة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المتعثرة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نحو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مخطط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العناوين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الرقمية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المعلق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المختبر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كما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تفعيل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استراتيجية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بالأقران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بتكليف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المنجزين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بدعم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زملائهم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لضمان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تحقق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النتاج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للجميع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الانتقال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للمرحلة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التالية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1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45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ثانيا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سجل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تلقي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وتوظيفها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التطوير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40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حرصا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الارتقاء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بالأداء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التدريسي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والتربوي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استقطاب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وتوثيق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أطراف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التعليمية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وتحليل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أثرها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="384.0000057220459" w:lineRule="auto"/>
        <w:rPr>
          <w:rFonts w:ascii="Arial" w:cs="Arial" w:eastAsia="Arial" w:hAnsi="Arial"/>
          <w:color w:val="4a5568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1.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المتلقاة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0"/>
        </w:rPr>
        <w:t xml:space="preserve">Students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0"/>
        </w:rPr>
        <w:t xml:space="preserve">Feedback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):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الوسيلة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استبانة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رأي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قصيرة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Google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Forms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نهاية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الوحدة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الدراسية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حول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وضوح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والربط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مضمون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أبدى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رغبتهم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توفير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بصرية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وخرائط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مفاهيمية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مبسطة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Cheat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Sheets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بدلا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الاعتماد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الشرح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النظري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لمساعدتهم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تذكر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الأوامر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وخطوات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إجراء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التطوير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المتخذ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قمت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بصرية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سريعة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Infographics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توضح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خطوات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الشبكة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وتوزيعها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رقميا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وورقيا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رفع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جودة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وسرعة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الإنجاز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لدى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التقييمات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اللاحقة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ملموس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4a5568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2.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المتلقاة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الموجه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/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المشرف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التربوي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: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الوسيلة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بطاقة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الزيارة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التوجيهية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وتأملات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المشتركة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عقب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حصة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تطبيقية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مضمون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التغذية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الراجعة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الإشادة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بالتمكن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وإدارة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توصية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بإعطاء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مساحة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أكبر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لـ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اكتشاف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الأخطاء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وإصلاحها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"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Debugging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Time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باستقلالية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قبل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تدخل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المباشر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لحل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المشكلة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نيابة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عنهم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إجراء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التطوير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المتخذ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التزمت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ميدانيا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بتطبيق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استراتيجية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Ask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3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Before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Me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طلب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مراجعة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الكود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وسؤال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زميله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والبحث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الدليل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المرفق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قبل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طلب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المساعدة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لارتفاع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ملحوظ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النقدي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وحل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المشكلات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باستقلالية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لدى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450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tbl>
      <w:tblPr>
        <w:tblStyle w:val="Table3"/>
        <w:bidiVisual w:val="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القط</w:t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اعتماد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إدارة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المشرف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المدير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الموجه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الأكاديمي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والختم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</w:tr>
    </w:tbl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color w:val="333333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