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921A24" w:rsidRDefault="00E1753B" w:rsidP="008542B5">
      <w:pPr>
        <w:bidi/>
        <w:spacing w:after="0" w:line="240" w:lineRule="auto"/>
        <w:jc w:val="center"/>
        <w:rPr>
          <w:rFonts w:asciiTheme="majorHAnsi" w:hAnsiTheme="majorHAnsi" w:cstheme="majorHAnsi"/>
          <w:b/>
          <w:bCs/>
          <w:color w:val="4A442A" w:themeColor="background2" w:themeShade="40"/>
          <w:sz w:val="24"/>
          <w:szCs w:val="24"/>
          <w:u w:val="single"/>
          <w:rtl/>
        </w:rPr>
      </w:pPr>
      <w:r w:rsidRPr="00921A24">
        <w:rPr>
          <w:rFonts w:asciiTheme="majorHAnsi" w:eastAsia="Times New Roman" w:hAnsiTheme="majorHAnsi" w:cstheme="majorHAnsi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661" w:tblpY="468"/>
        <w:tblW w:w="14935" w:type="dxa"/>
        <w:tblLayout w:type="fixed"/>
        <w:tblLook w:val="04A0" w:firstRow="1" w:lastRow="0" w:firstColumn="1" w:lastColumn="0" w:noHBand="0" w:noVBand="1"/>
      </w:tblPr>
      <w:tblGrid>
        <w:gridCol w:w="988"/>
        <w:gridCol w:w="1624"/>
        <w:gridCol w:w="653"/>
        <w:gridCol w:w="330"/>
        <w:gridCol w:w="1038"/>
        <w:gridCol w:w="2875"/>
        <w:gridCol w:w="284"/>
        <w:gridCol w:w="1745"/>
        <w:gridCol w:w="20"/>
        <w:gridCol w:w="7"/>
        <w:gridCol w:w="1063"/>
        <w:gridCol w:w="1134"/>
        <w:gridCol w:w="2004"/>
        <w:gridCol w:w="202"/>
        <w:gridCol w:w="13"/>
        <w:gridCol w:w="955"/>
      </w:tblGrid>
      <w:tr w:rsidR="009C345B" w:rsidRPr="00921A24" w14:paraId="7254CADC" w14:textId="77777777" w:rsidTr="00921A24">
        <w:trPr>
          <w:trHeight w:val="440"/>
        </w:trPr>
        <w:tc>
          <w:tcPr>
            <w:tcW w:w="3265" w:type="dxa"/>
            <w:gridSpan w:val="3"/>
          </w:tcPr>
          <w:p w14:paraId="47930237" w14:textId="4758FF9B" w:rsidR="009C345B" w:rsidRPr="00921A24" w:rsidRDefault="003B775D" w:rsidP="00B94BB8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741E9F" w:rsidRPr="00921A24">
              <w:rPr>
                <w:rFonts w:asciiTheme="majorHAnsi" w:hAnsiTheme="majorHAnsi" w:cstheme="majorHAnsi"/>
                <w:b/>
                <w:bCs/>
                <w:rtl/>
              </w:rPr>
              <w:t>تحليل البيانات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921A24" w:rsidRDefault="009C345B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931" w:type="dxa"/>
            <w:gridSpan w:val="5"/>
          </w:tcPr>
          <w:p w14:paraId="4D70C817" w14:textId="0ACE0E10" w:rsidR="009C345B" w:rsidRPr="00921A24" w:rsidRDefault="003B775D" w:rsidP="00B94BB8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741E9F" w:rsidRPr="00921A24">
              <w:rPr>
                <w:rFonts w:asciiTheme="majorHAnsi" w:hAnsiTheme="majorHAnsi" w:cstheme="majorHAnsi"/>
                <w:b/>
                <w:bCs/>
                <w:rtl/>
              </w:rPr>
              <w:t>كفرنجة الثانوية للبنين</w:t>
            </w:r>
          </w:p>
        </w:tc>
        <w:tc>
          <w:tcPr>
            <w:tcW w:w="1063" w:type="dxa"/>
            <w:shd w:val="clear" w:color="auto" w:fill="948A54" w:themeFill="background2" w:themeFillShade="80"/>
          </w:tcPr>
          <w:p w14:paraId="7AB8E641" w14:textId="3DBA86B6" w:rsidR="009C345B" w:rsidRPr="00921A24" w:rsidRDefault="009C345B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3138" w:type="dxa"/>
            <w:gridSpan w:val="2"/>
          </w:tcPr>
          <w:p w14:paraId="22664BE5" w14:textId="34148D6A" w:rsidR="009C345B" w:rsidRPr="00921A24" w:rsidRDefault="003B775D" w:rsidP="00B94BB8">
            <w:pPr>
              <w:jc w:val="right"/>
              <w:rPr>
                <w:rFonts w:asciiTheme="majorHAnsi" w:hAnsiTheme="majorHAnsi" w:cstheme="majorHAnsi"/>
                <w:b/>
                <w:bCs/>
                <w:lang w:bidi="ar-JO"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741E9F"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خبرات </w:t>
            </w:r>
            <w:proofErr w:type="gramStart"/>
            <w:r w:rsidR="00741E9F"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>رافت</w:t>
            </w:r>
            <w:proofErr w:type="gramEnd"/>
            <w:r w:rsidR="00741E9F"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 محمد القط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921A24" w:rsidRDefault="009C345B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921A24" w14:paraId="56842C07" w14:textId="77777777" w:rsidTr="00921A24">
        <w:trPr>
          <w:trHeight w:val="440"/>
        </w:trPr>
        <w:tc>
          <w:tcPr>
            <w:tcW w:w="3265" w:type="dxa"/>
            <w:gridSpan w:val="3"/>
          </w:tcPr>
          <w:p w14:paraId="658C789E" w14:textId="122A6FBA" w:rsidR="009C345B" w:rsidRPr="00921A24" w:rsidRDefault="003B775D" w:rsidP="00B94BB8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741E9F" w:rsidRPr="00921A24">
              <w:rPr>
                <w:rFonts w:asciiTheme="majorHAnsi" w:hAnsiTheme="majorHAnsi" w:cstheme="majorHAnsi"/>
                <w:b/>
                <w:bCs/>
                <w:rtl/>
              </w:rPr>
              <w:t>30/10/2025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921A24" w:rsidRDefault="008D43D9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931" w:type="dxa"/>
            <w:gridSpan w:val="5"/>
          </w:tcPr>
          <w:p w14:paraId="5CA3092F" w14:textId="7B5AF0A9" w:rsidR="009C345B" w:rsidRPr="00921A24" w:rsidRDefault="00741E9F" w:rsidP="00B94BB8">
            <w:pPr>
              <w:jc w:val="right"/>
              <w:rPr>
                <w:rFonts w:asciiTheme="majorHAnsi" w:hAnsiTheme="majorHAnsi" w:cstheme="majorHAnsi"/>
                <w:b/>
                <w:bCs/>
                <w:rtl/>
                <w:lang w:bidi="ar-JO"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>البيانات الضخمة</w:t>
            </w:r>
          </w:p>
        </w:tc>
        <w:tc>
          <w:tcPr>
            <w:tcW w:w="1063" w:type="dxa"/>
            <w:shd w:val="clear" w:color="auto" w:fill="948A54" w:themeFill="background2" w:themeFillShade="80"/>
          </w:tcPr>
          <w:p w14:paraId="75A42989" w14:textId="0FD405BC" w:rsidR="009C345B" w:rsidRPr="00921A24" w:rsidRDefault="009C345B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3138" w:type="dxa"/>
            <w:gridSpan w:val="2"/>
          </w:tcPr>
          <w:p w14:paraId="35DA6854" w14:textId="4EE10D68" w:rsidR="009C345B" w:rsidRPr="00921A24" w:rsidRDefault="003B775D" w:rsidP="00B94BB8">
            <w:pPr>
              <w:jc w:val="right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741E9F"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مهارات رقمية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921A24" w:rsidRDefault="009C345B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921A24" w14:paraId="1BA97ED6" w14:textId="77777777" w:rsidTr="00E1753B">
        <w:tc>
          <w:tcPr>
            <w:tcW w:w="1493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921A24" w:rsidRDefault="009C345B" w:rsidP="00B94BB8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</w:p>
        </w:tc>
      </w:tr>
      <w:tr w:rsidR="00B94BB8" w:rsidRPr="00921A24" w14:paraId="73713FE5" w14:textId="77777777" w:rsidTr="00921A24">
        <w:tc>
          <w:tcPr>
            <w:tcW w:w="2612" w:type="dxa"/>
            <w:gridSpan w:val="2"/>
            <w:tcBorders>
              <w:top w:val="single" w:sz="4" w:space="0" w:color="auto"/>
            </w:tcBorders>
          </w:tcPr>
          <w:p w14:paraId="479762D0" w14:textId="1802DBA1" w:rsidR="00921A24" w:rsidRPr="00921A24" w:rsidRDefault="00B94BB8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921A24"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</w:t>
            </w:r>
            <w:r w:rsidR="00921A24"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التعرف على مفهوم البيانات والمعلومات. </w:t>
            </w:r>
          </w:p>
          <w:p w14:paraId="3DB23401" w14:textId="15B691C4" w:rsidR="00B94BB8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التمييز بين أنواع البيانات (نصوص، صور، فيديوهات…)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.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921A24" w:rsidRDefault="00B94BB8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3913" w:type="dxa"/>
            <w:gridSpan w:val="2"/>
            <w:tcBorders>
              <w:top w:val="single" w:sz="4" w:space="0" w:color="auto"/>
            </w:tcBorders>
          </w:tcPr>
          <w:p w14:paraId="47DDC544" w14:textId="007C459B" w:rsidR="00B94BB8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  <w:lang w:bidi="ar-JO"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مع مادة الرياضيات (تحليل البيانات وتمثيلها)</w:t>
            </w:r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 الصفوف </w:t>
            </w:r>
            <w:proofErr w:type="gramStart"/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>السابقة  كالصف</w:t>
            </w:r>
            <w:proofErr w:type="gramEnd"/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 التاسع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921A24" w:rsidRDefault="00B94BB8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410" w:type="dxa"/>
            <w:gridSpan w:val="5"/>
            <w:tcBorders>
              <w:top w:val="single" w:sz="4" w:space="0" w:color="auto"/>
            </w:tcBorders>
          </w:tcPr>
          <w:p w14:paraId="6750215B" w14:textId="5A8E9719" w:rsidR="00B94BB8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  <w:lang w:bidi="ar-JO"/>
              </w:rPr>
            </w:pPr>
            <w:proofErr w:type="gramStart"/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>مع  دروس</w:t>
            </w:r>
            <w:proofErr w:type="gramEnd"/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 تكنولوجيا المعلومات (تخزين البيانات وإدارتها) الصف الثامن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921A24" w:rsidRDefault="00B94BB8" w:rsidP="00B94BB8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921A24" w:rsidRPr="00921A24" w14:paraId="6E98041F" w14:textId="77777777" w:rsidTr="00E1753B">
        <w:tc>
          <w:tcPr>
            <w:tcW w:w="3595" w:type="dxa"/>
            <w:gridSpan w:val="4"/>
          </w:tcPr>
          <w:p w14:paraId="5AAD3118" w14:textId="1F970756" w:rsidR="00921A24" w:rsidRPr="00921A24" w:rsidRDefault="00921A24" w:rsidP="00921A24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rtl/>
              </w:rPr>
              <w:t>جاها</w:t>
            </w: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 xml:space="preserve">ت والقيم:  </w:t>
            </w:r>
          </w:p>
        </w:tc>
        <w:tc>
          <w:tcPr>
            <w:tcW w:w="5962" w:type="dxa"/>
            <w:gridSpan w:val="5"/>
          </w:tcPr>
          <w:p w14:paraId="12BC30CD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</w:t>
            </w: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 xml:space="preserve">لمهارات: 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مهارية: تحليل وتمثيل البيانات رقميًا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.</w:t>
            </w:r>
          </w:p>
          <w:p w14:paraId="41415E21" w14:textId="58A8D847" w:rsidR="00921A24" w:rsidRPr="00921A24" w:rsidRDefault="00921A24" w:rsidP="00921A24">
            <w:pPr>
              <w:jc w:val="right"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معرفية: استيعاب مفهوم البيانات الضخمة وخصائصها.</w:t>
            </w:r>
          </w:p>
        </w:tc>
        <w:tc>
          <w:tcPr>
            <w:tcW w:w="4410" w:type="dxa"/>
            <w:gridSpan w:val="5"/>
          </w:tcPr>
          <w:p w14:paraId="03C4EDDC" w14:textId="7C36F9F8" w:rsidR="00921A24" w:rsidRPr="00921A24" w:rsidRDefault="00921A24" w:rsidP="00921A24">
            <w:pPr>
              <w:jc w:val="right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</w:pPr>
            <w:r w:rsidRPr="00921A24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:  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21A24" w:rsidRPr="00921A24" w:rsidRDefault="00921A24" w:rsidP="00921A24">
            <w:pPr>
              <w:jc w:val="right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921A24" w:rsidRPr="00921A24" w14:paraId="14A987A8" w14:textId="77777777" w:rsidTr="00921A24">
        <w:trPr>
          <w:trHeight w:val="576"/>
        </w:trPr>
        <w:tc>
          <w:tcPr>
            <w:tcW w:w="7508" w:type="dxa"/>
            <w:gridSpan w:val="6"/>
            <w:tcBorders>
              <w:bottom w:val="single" w:sz="4" w:space="0" w:color="auto"/>
            </w:tcBorders>
          </w:tcPr>
          <w:p w14:paraId="67744797" w14:textId="3FB6651A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استخدام منصة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Kahoot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لأنشطة التعلم التفاعلية (أسئلة تحليلية – منافسات – تقويم فوري).</w:t>
            </w:r>
          </w:p>
        </w:tc>
        <w:tc>
          <w:tcPr>
            <w:tcW w:w="2056" w:type="dxa"/>
            <w:gridSpan w:val="4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416" w:type="dxa"/>
            <w:gridSpan w:val="5"/>
            <w:tcBorders>
              <w:bottom w:val="single" w:sz="4" w:space="0" w:color="auto"/>
            </w:tcBorders>
          </w:tcPr>
          <w:p w14:paraId="2B7AAD49" w14:textId="1E650B18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  <w:lang w:bidi="ar-JO"/>
              </w:rPr>
            </w:pP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الكتاب </w:t>
            </w:r>
            <w:proofErr w:type="gramStart"/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المدرسي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 xml:space="preserve"> </w:t>
            </w:r>
            <w:r>
              <w:rPr>
                <w:rFonts w:asciiTheme="majorHAnsi" w:eastAsia="Times New Roman" w:hAnsiTheme="majorHAnsi" w:cstheme="majorHAnsi" w:hint="cs"/>
                <w:b/>
                <w:bCs/>
                <w:color w:val="000000" w:themeColor="text1"/>
                <w:rtl/>
                <w:lang w:bidi="ar-JO"/>
              </w:rPr>
              <w:t xml:space="preserve"> -</w:t>
            </w:r>
            <w:proofErr w:type="gramEnd"/>
            <w:r>
              <w:rPr>
                <w:rFonts w:asciiTheme="majorHAnsi" w:eastAsia="Times New Roman" w:hAnsiTheme="majorHAnsi" w:cstheme="majorHAnsi" w:hint="cs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عرض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 xml:space="preserve"> PowerPoint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لخصائص البيانات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.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lang w:bidi="ar-JO"/>
              </w:rPr>
              <w:t xml:space="preserve"> -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فيديو قصير حول حجم البيانات عالميًا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.</w:t>
            </w:r>
            <w:r>
              <w:rPr>
                <w:rFonts w:asciiTheme="majorHAnsi" w:eastAsia="Times New Roman" w:hAnsiTheme="majorHAnsi" w:cstheme="majorHAnsi" w:hint="cs"/>
                <w:b/>
                <w:bCs/>
                <w:color w:val="000000" w:themeColor="text1"/>
                <w:rtl/>
                <w:lang w:bidi="ar-JO"/>
              </w:rPr>
              <w:t xml:space="preserve"> -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منصة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Kahoot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>.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21A24" w:rsidRPr="00921A24" w14:paraId="330AFED6" w14:textId="77777777" w:rsidTr="00E1753B">
        <w:tc>
          <w:tcPr>
            <w:tcW w:w="1493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21A24" w:rsidRPr="00921A24" w:rsidRDefault="00921A24" w:rsidP="00921A24">
            <w:pPr>
              <w:rPr>
                <w:rFonts w:asciiTheme="majorHAnsi" w:hAnsiTheme="majorHAnsi" w:cstheme="majorHAnsi"/>
                <w:b/>
                <w:bCs/>
                <w:rtl/>
              </w:rPr>
            </w:pPr>
          </w:p>
        </w:tc>
      </w:tr>
      <w:tr w:rsidR="00921A24" w:rsidRPr="00921A24" w14:paraId="2A123AC4" w14:textId="77777777" w:rsidTr="00921A24">
        <w:tc>
          <w:tcPr>
            <w:tcW w:w="7792" w:type="dxa"/>
            <w:gridSpan w:val="7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21A24" w:rsidRPr="00921A24" w:rsidRDefault="00921A24" w:rsidP="00921A24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21A24" w:rsidRPr="00921A24" w:rsidRDefault="00921A24" w:rsidP="00921A24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1765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21A24" w:rsidRPr="00921A24" w:rsidRDefault="00921A24" w:rsidP="00921A24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21A24" w:rsidRPr="00921A24" w:rsidRDefault="00921A24" w:rsidP="00921A24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21A24" w:rsidRPr="00921A24" w:rsidRDefault="00921A24" w:rsidP="00921A24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3174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21A24" w:rsidRPr="00921A24" w:rsidRDefault="00921A24" w:rsidP="00921A24">
            <w:pPr>
              <w:jc w:val="center"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921A24" w:rsidRPr="00921A24" w14:paraId="58C14A48" w14:textId="77777777" w:rsidTr="00921A24">
        <w:trPr>
          <w:trHeight w:val="413"/>
        </w:trPr>
        <w:tc>
          <w:tcPr>
            <w:tcW w:w="988" w:type="dxa"/>
            <w:shd w:val="clear" w:color="auto" w:fill="948A54" w:themeFill="background2" w:themeFillShade="80"/>
          </w:tcPr>
          <w:p w14:paraId="18652F2C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2607" w:type="dxa"/>
            <w:gridSpan w:val="3"/>
            <w:shd w:val="clear" w:color="auto" w:fill="948A54" w:themeFill="background2" w:themeFillShade="80"/>
          </w:tcPr>
          <w:p w14:paraId="7CCF66C6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197" w:type="dxa"/>
            <w:gridSpan w:val="3"/>
            <w:shd w:val="clear" w:color="auto" w:fill="948A54" w:themeFill="background2" w:themeFillShade="80"/>
          </w:tcPr>
          <w:p w14:paraId="3BA6B82F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745" w:type="dxa"/>
            <w:shd w:val="clear" w:color="auto" w:fill="948A54" w:themeFill="background2" w:themeFillShade="80"/>
          </w:tcPr>
          <w:p w14:paraId="05F4BF77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1090" w:type="dxa"/>
            <w:gridSpan w:val="3"/>
            <w:shd w:val="clear" w:color="auto" w:fill="948A54" w:themeFill="background2" w:themeFillShade="80"/>
          </w:tcPr>
          <w:p w14:paraId="1961EA49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1134" w:type="dxa"/>
            <w:shd w:val="clear" w:color="auto" w:fill="948A54" w:themeFill="background2" w:themeFillShade="80"/>
          </w:tcPr>
          <w:p w14:paraId="5C65B2E2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  <w:tc>
          <w:tcPr>
            <w:tcW w:w="3174" w:type="dxa"/>
            <w:gridSpan w:val="4"/>
            <w:shd w:val="clear" w:color="auto" w:fill="948A54" w:themeFill="background2" w:themeFillShade="80"/>
          </w:tcPr>
          <w:p w14:paraId="448C6311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color w:val="FFFFFF" w:themeColor="background1"/>
              </w:rPr>
            </w:pPr>
          </w:p>
        </w:tc>
      </w:tr>
      <w:tr w:rsidR="00921A24" w:rsidRPr="00921A24" w14:paraId="6C031991" w14:textId="77777777" w:rsidTr="00921A24">
        <w:trPr>
          <w:trHeight w:val="881"/>
        </w:trPr>
        <w:tc>
          <w:tcPr>
            <w:tcW w:w="988" w:type="dxa"/>
          </w:tcPr>
          <w:p w14:paraId="6B78E3A2" w14:textId="179062A8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 w:hint="cs"/>
                <w:b/>
                <w:bCs/>
                <w:rtl/>
              </w:rPr>
              <w:t>5 دقيقة</w:t>
            </w:r>
          </w:p>
        </w:tc>
        <w:tc>
          <w:tcPr>
            <w:tcW w:w="2607" w:type="dxa"/>
            <w:gridSpan w:val="3"/>
          </w:tcPr>
          <w:p w14:paraId="17C1A914" w14:textId="672A696E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hAnsiTheme="majorHAnsi" w:cstheme="majorHAnsi"/>
                <w:b/>
                <w:bCs/>
                <w:color w:val="000000" w:themeColor="text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000000" w:themeColor="text1"/>
                <w:rtl/>
                <w:lang w:bidi="ar-JO"/>
              </w:rPr>
              <w:t>يشاركون بالإجابات من خلال أجهزتهم الذكية ويتبادلون الآراء.</w:t>
            </w:r>
          </w:p>
        </w:tc>
        <w:tc>
          <w:tcPr>
            <w:tcW w:w="4197" w:type="dxa"/>
            <w:gridSpan w:val="3"/>
          </w:tcPr>
          <w:p w14:paraId="7B80150A" w14:textId="508C8394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يطرح سؤالًا تحفيزيًا عبر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Kahoot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: “ما الفرق بين البيانات الكبيرة والبيانات الضخمة؟” ويثير الفضول.</w:t>
            </w:r>
          </w:p>
        </w:tc>
        <w:tc>
          <w:tcPr>
            <w:tcW w:w="1745" w:type="dxa"/>
          </w:tcPr>
          <w:p w14:paraId="6BCCEC47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اللعب والتلعيب (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Gamification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) </w:t>
            </w:r>
          </w:p>
          <w:p w14:paraId="7BB42A59" w14:textId="2F9149BE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عبر منصة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Kahoot</w:t>
            </w:r>
          </w:p>
        </w:tc>
        <w:tc>
          <w:tcPr>
            <w:tcW w:w="1090" w:type="dxa"/>
            <w:gridSpan w:val="3"/>
          </w:tcPr>
          <w:p w14:paraId="49C99324" w14:textId="1998A6D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منصة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Kahoot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br/>
            </w:r>
          </w:p>
        </w:tc>
        <w:tc>
          <w:tcPr>
            <w:tcW w:w="1134" w:type="dxa"/>
          </w:tcPr>
          <w:p w14:paraId="551E9AD4" w14:textId="79C8899D" w:rsidR="00921A24" w:rsidRPr="00921A24" w:rsidRDefault="00921A24" w:rsidP="00921A24">
            <w:pPr>
              <w:bidi/>
              <w:jc w:val="center"/>
              <w:rPr>
                <w:rFonts w:asciiTheme="majorHAnsi" w:hAnsiTheme="majorHAnsi" w:cstheme="majorHAnsi"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تكويني</w:t>
            </w:r>
          </w:p>
        </w:tc>
        <w:tc>
          <w:tcPr>
            <w:tcW w:w="3174" w:type="dxa"/>
            <w:gridSpan w:val="4"/>
            <w:shd w:val="clear" w:color="auto" w:fill="A6A6A6" w:themeFill="background1" w:themeFillShade="A6"/>
          </w:tcPr>
          <w:p w14:paraId="12268D30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921A24" w:rsidRPr="00921A24" w14:paraId="2BEC67B0" w14:textId="77777777" w:rsidTr="00921A24">
        <w:trPr>
          <w:trHeight w:val="1052"/>
        </w:trPr>
        <w:tc>
          <w:tcPr>
            <w:tcW w:w="988" w:type="dxa"/>
          </w:tcPr>
          <w:p w14:paraId="0A4B9476" w14:textId="6B8D925F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lang w:bidi="ar-JO"/>
              </w:rPr>
            </w:pPr>
            <w:r>
              <w:rPr>
                <w:rFonts w:asciiTheme="majorHAnsi" w:hAnsiTheme="majorHAnsi" w:cstheme="majorHAnsi" w:hint="cs"/>
                <w:b/>
                <w:bCs/>
                <w:rtl/>
                <w:lang w:bidi="ar-JO"/>
              </w:rPr>
              <w:t>5 دقيقة</w:t>
            </w:r>
          </w:p>
        </w:tc>
        <w:tc>
          <w:tcPr>
            <w:tcW w:w="2607" w:type="dxa"/>
            <w:gridSpan w:val="3"/>
          </w:tcPr>
          <w:p w14:paraId="108B205A" w14:textId="0D2C13B8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يشاهدون الفيديو ويبدون ملاحظاتهم حول كيفية استخدام البيانات.</w:t>
            </w:r>
          </w:p>
        </w:tc>
        <w:tc>
          <w:tcPr>
            <w:tcW w:w="4197" w:type="dxa"/>
            <w:gridSpan w:val="3"/>
          </w:tcPr>
          <w:p w14:paraId="4318B706" w14:textId="46AD701B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التّمهيد: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يعرض فيديو قصير يوضح حجم البيانات في العالم، ثم يقود مناقشة.</w:t>
            </w:r>
          </w:p>
        </w:tc>
        <w:tc>
          <w:tcPr>
            <w:tcW w:w="1745" w:type="dxa"/>
          </w:tcPr>
          <w:p w14:paraId="06D7CBA0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التعلم من خلال النشاط</w:t>
            </w:r>
          </w:p>
          <w:p w14:paraId="0AA8AC00" w14:textId="41BFE9E5" w:rsid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  <w:lang w:bidi="ar-JO"/>
              </w:rPr>
            </w:pPr>
          </w:p>
          <w:p w14:paraId="7A7CDBA4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</w:rPr>
            </w:pPr>
          </w:p>
          <w:p w14:paraId="26322BF6" w14:textId="73D47F22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090" w:type="dxa"/>
            <w:gridSpan w:val="3"/>
          </w:tcPr>
          <w:p w14:paraId="6DCD3A7B" w14:textId="4C707526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ملاحظ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ات</w:t>
            </w:r>
          </w:p>
        </w:tc>
        <w:tc>
          <w:tcPr>
            <w:tcW w:w="1134" w:type="dxa"/>
          </w:tcPr>
          <w:p w14:paraId="754970C6" w14:textId="36FB1972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74" w:type="dxa"/>
            <w:gridSpan w:val="4"/>
            <w:shd w:val="clear" w:color="auto" w:fill="A6A6A6" w:themeFill="background1" w:themeFillShade="A6"/>
          </w:tcPr>
          <w:p w14:paraId="1D7851F2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921A24" w:rsidRPr="00921A24" w14:paraId="1A6FA64A" w14:textId="77777777" w:rsidTr="00921A24">
        <w:tc>
          <w:tcPr>
            <w:tcW w:w="988" w:type="dxa"/>
          </w:tcPr>
          <w:p w14:paraId="27529C50" w14:textId="6B9F4514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 w:hint="cs"/>
                <w:b/>
                <w:bCs/>
                <w:rtl/>
              </w:rPr>
              <w:lastRenderedPageBreak/>
              <w:t>25 دقيقة</w:t>
            </w:r>
          </w:p>
        </w:tc>
        <w:tc>
          <w:tcPr>
            <w:tcW w:w="2607" w:type="dxa"/>
            <w:gridSpan w:val="3"/>
          </w:tcPr>
          <w:p w14:paraId="27436695" w14:textId="65E74D26" w:rsidR="00921A24" w:rsidRPr="00921A24" w:rsidRDefault="00921A24" w:rsidP="00921A24">
            <w:pPr>
              <w:bidi/>
              <w:spacing w:before="240" w:after="240" w:line="276" w:lineRule="auto"/>
              <w:ind w:right="140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يجيبون في كاهوت ضمن مجموعات، يناقشون المفاهيم مع الزملاء، ويطبقون التعلم النشط.</w:t>
            </w:r>
          </w:p>
        </w:tc>
        <w:tc>
          <w:tcPr>
            <w:tcW w:w="4197" w:type="dxa"/>
            <w:gridSpan w:val="3"/>
          </w:tcPr>
          <w:p w14:paraId="35DB533A" w14:textId="77777777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</w:pPr>
            <w:proofErr w:type="gramStart"/>
            <w:r w:rsidRPr="00921A24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>العرض: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يشرح</w:t>
            </w:r>
            <w:proofErr w:type="gramEnd"/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المفاهيم الأساسية (مفهوم البيانات الضخمة، خصائصها، عملياتها)، ويعرض أمثلة بصرية عبر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 xml:space="preserve"> PowerPoint.</w:t>
            </w:r>
          </w:p>
          <w:p w14:paraId="1816B020" w14:textId="0F51C256" w:rsidR="00921A24" w:rsidRPr="00921A24" w:rsidRDefault="00921A24" w:rsidP="00921A24">
            <w:pPr>
              <w:bidi/>
              <w:spacing w:before="240" w:after="240"/>
              <w:ind w:right="140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</w:pP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ثم ينفّذ نشاط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</w:rPr>
              <w:t>Kahoot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rtl/>
              </w:rPr>
              <w:t xml:space="preserve"> يحتوي على أسئلة تحليلية عن الخصائص والعمليات.</w:t>
            </w:r>
          </w:p>
        </w:tc>
        <w:tc>
          <w:tcPr>
            <w:tcW w:w="1745" w:type="dxa"/>
          </w:tcPr>
          <w:p w14:paraId="396F7BC4" w14:textId="413889B6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090" w:type="dxa"/>
            <w:gridSpan w:val="3"/>
          </w:tcPr>
          <w:p w14:paraId="04EBD444" w14:textId="058253C6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134" w:type="dxa"/>
          </w:tcPr>
          <w:p w14:paraId="663AE1CF" w14:textId="46D571FA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74" w:type="dxa"/>
            <w:gridSpan w:val="4"/>
          </w:tcPr>
          <w:p w14:paraId="78C531A8" w14:textId="77777777" w:rsidR="00921A24" w:rsidRPr="00921A24" w:rsidRDefault="00921A24" w:rsidP="00921A24">
            <w:pPr>
              <w:bidi/>
              <w:jc w:val="lowKashida"/>
              <w:rPr>
                <w:rFonts w:asciiTheme="majorHAnsi" w:hAnsiTheme="majorHAnsi" w:cstheme="majorHAnsi"/>
                <w:b/>
                <w:bCs/>
                <w:color w:val="FF0000"/>
              </w:rPr>
            </w:pPr>
            <w:r w:rsidRPr="00921A24">
              <w:rPr>
                <w:rFonts w:asciiTheme="majorHAnsi" w:hAnsiTheme="majorHAnsi" w:cstheme="majorHAnsi"/>
                <w:b/>
                <w:bCs/>
                <w:color w:val="FF0000"/>
                <w:rtl/>
              </w:rPr>
              <w:t>توقع أن يكون الطالب قادراً على أن:</w:t>
            </w:r>
          </w:p>
          <w:p w14:paraId="400EF3A4" w14:textId="77777777" w:rsidR="00921A24" w:rsidRPr="00921A24" w:rsidRDefault="00921A24" w:rsidP="00921A24">
            <w:pPr>
              <w:pStyle w:val="ListParagraph"/>
              <w:numPr>
                <w:ilvl w:val="0"/>
                <w:numId w:val="39"/>
              </w:num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يعرّف مفهوم البيانات الضخمة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Big Data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.</w:t>
            </w:r>
          </w:p>
          <w:p w14:paraId="18A5ACED" w14:textId="77777777" w:rsidR="00921A24" w:rsidRPr="00921A24" w:rsidRDefault="00921A24" w:rsidP="00921A24">
            <w:pPr>
              <w:pStyle w:val="ListParagraph"/>
              <w:numPr>
                <w:ilvl w:val="0"/>
                <w:numId w:val="39"/>
              </w:num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يعدد خصائص البيانات الضخمة الخمس (الحجم، السرعة، التنوع، القيمة، المصداقية).</w:t>
            </w:r>
          </w:p>
          <w:p w14:paraId="26E7CB7A" w14:textId="77777777" w:rsidR="00921A24" w:rsidRPr="00921A24" w:rsidRDefault="00921A24" w:rsidP="00921A24">
            <w:pPr>
              <w:pStyle w:val="ListParagraph"/>
              <w:numPr>
                <w:ilvl w:val="0"/>
                <w:numId w:val="39"/>
              </w:num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يوضح أهمية البيانات الضخمة في الحياة اليومية.</w:t>
            </w:r>
          </w:p>
          <w:p w14:paraId="2575D6D2" w14:textId="77777777" w:rsidR="00921A24" w:rsidRPr="00921A24" w:rsidRDefault="00921A24" w:rsidP="00921A24">
            <w:pPr>
              <w:pStyle w:val="ListParagraph"/>
              <w:numPr>
                <w:ilvl w:val="0"/>
                <w:numId w:val="39"/>
              </w:numPr>
              <w:bidi/>
              <w:jc w:val="lowKashida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يصف عمليات معالجة البيانات الضخمة (التحويل، التعميم، التبسيط، التمثيل).</w:t>
            </w:r>
          </w:p>
          <w:p w14:paraId="7BF5A95F" w14:textId="34BF056A" w:rsidR="00921A24" w:rsidRPr="00921A24" w:rsidRDefault="00921A24" w:rsidP="00921A24">
            <w:pPr>
              <w:pStyle w:val="ListParagraph"/>
              <w:numPr>
                <w:ilvl w:val="0"/>
                <w:numId w:val="39"/>
              </w:numPr>
              <w:bidi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يمثل البيانات باستخدام أدوات رقمية (مثل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Power BI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أو </w:t>
            </w:r>
            <w:r w:rsidRPr="00921A24">
              <w:rPr>
                <w:rFonts w:asciiTheme="majorHAnsi" w:hAnsiTheme="majorHAnsi" w:cstheme="majorHAnsi"/>
                <w:b/>
                <w:bCs/>
              </w:rPr>
              <w:t>Tableau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).</w:t>
            </w:r>
          </w:p>
        </w:tc>
      </w:tr>
      <w:tr w:rsidR="00921A24" w:rsidRPr="00921A24" w14:paraId="4DDBC4C1" w14:textId="77777777" w:rsidTr="00921A24">
        <w:tc>
          <w:tcPr>
            <w:tcW w:w="988" w:type="dxa"/>
          </w:tcPr>
          <w:p w14:paraId="484B1343" w14:textId="61000D66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 w:hint="cs"/>
                <w:b/>
                <w:bCs/>
                <w:rtl/>
              </w:rPr>
              <w:t>10 دقائق</w:t>
            </w:r>
          </w:p>
        </w:tc>
        <w:tc>
          <w:tcPr>
            <w:tcW w:w="2607" w:type="dxa"/>
            <w:gridSpan w:val="3"/>
          </w:tcPr>
          <w:p w14:paraId="032EDBE4" w14:textId="276B41AA" w:rsidR="00921A24" w:rsidRPr="00921A24" w:rsidRDefault="00921A24" w:rsidP="00921A24">
            <w:pPr>
              <w:bidi/>
              <w:spacing w:before="240" w:after="240" w:line="276" w:lineRule="auto"/>
              <w:ind w:right="140"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يجيبون على الأسئلة الختامية ويشاركون في تلخيص </w:t>
            </w:r>
            <w:proofErr w:type="gramStart"/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النقاط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  ا</w:t>
            </w: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لرئيسة</w:t>
            </w:r>
            <w:proofErr w:type="gramEnd"/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.</w:t>
            </w:r>
          </w:p>
        </w:tc>
        <w:tc>
          <w:tcPr>
            <w:tcW w:w="4197" w:type="dxa"/>
            <w:gridSpan w:val="3"/>
          </w:tcPr>
          <w:p w14:paraId="054D5EFB" w14:textId="77777777" w:rsidR="00921A24" w:rsidRPr="00921A24" w:rsidRDefault="00921A24" w:rsidP="00921A24">
            <w:pPr>
              <w:bidi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  <w:rtl/>
              </w:rPr>
            </w:pPr>
            <w:proofErr w:type="gramStart"/>
            <w:r w:rsidRPr="00921A24">
              <w:rPr>
                <w:rFonts w:asciiTheme="majorHAnsi" w:hAnsiTheme="majorHAnsi" w:cstheme="majorHAnsi"/>
                <w:b/>
                <w:bCs/>
                <w:color w:val="948A54" w:themeColor="background2" w:themeShade="80"/>
                <w:rtl/>
              </w:rPr>
              <w:t xml:space="preserve">الغلق: 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proofErr w:type="gramEnd"/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  <w:rtl/>
              </w:rPr>
              <w:t>يجري اختبارًا ختاميًا عبر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</w:rPr>
              <w:t xml:space="preserve"> Kahoot 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  <w:rtl/>
              </w:rPr>
              <w:t>لتلخيص المفاهيم</w:t>
            </w: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</w:rPr>
              <w:t>.</w:t>
            </w:r>
          </w:p>
          <w:p w14:paraId="2395C4FD" w14:textId="62105EAC" w:rsidR="00921A24" w:rsidRPr="00921A24" w:rsidRDefault="00921A24" w:rsidP="00921A24">
            <w:pPr>
              <w:bidi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</w:rPr>
            </w:pPr>
            <w:r w:rsidRPr="00921A24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u w:val="single"/>
                <w:rtl/>
              </w:rPr>
              <w:t>يقدّم تغذية راجعة ويطلب من الطلبة إعطاء مثال من واقعهم على استخدام البيانات الضخمة.</w:t>
            </w:r>
          </w:p>
        </w:tc>
        <w:tc>
          <w:tcPr>
            <w:tcW w:w="1745" w:type="dxa"/>
          </w:tcPr>
          <w:p w14:paraId="43B2DAFA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1090" w:type="dxa"/>
            <w:gridSpan w:val="3"/>
          </w:tcPr>
          <w:p w14:paraId="3F878415" w14:textId="6EE5BC7E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كاهوت + مناقشة</w:t>
            </w:r>
          </w:p>
        </w:tc>
        <w:tc>
          <w:tcPr>
            <w:tcW w:w="1134" w:type="dxa"/>
          </w:tcPr>
          <w:p w14:paraId="4CE2FC9C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174" w:type="dxa"/>
            <w:gridSpan w:val="4"/>
          </w:tcPr>
          <w:p w14:paraId="3B01C47D" w14:textId="77777777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921A24" w:rsidRPr="00921A24" w14:paraId="4938FEAF" w14:textId="77777777" w:rsidTr="00E1753B">
        <w:tc>
          <w:tcPr>
            <w:tcW w:w="14935" w:type="dxa"/>
            <w:gridSpan w:val="16"/>
          </w:tcPr>
          <w:p w14:paraId="0317F5AF" w14:textId="207DD7E9" w:rsidR="00921A24" w:rsidRPr="00921A24" w:rsidRDefault="00921A24" w:rsidP="00921A24">
            <w:pPr>
              <w:bidi/>
              <w:rPr>
                <w:rFonts w:asciiTheme="majorHAnsi" w:hAnsiTheme="majorHAnsi" w:cstheme="majorHAnsi"/>
                <w:b/>
                <w:bCs/>
                <w:rtl/>
                <w:lang w:bidi="ar-JO"/>
              </w:rPr>
            </w:pPr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 xml:space="preserve">التّأمل </w:t>
            </w:r>
            <w:proofErr w:type="gramStart"/>
            <w:r w:rsidRPr="00921A24">
              <w:rPr>
                <w:rFonts w:asciiTheme="majorHAnsi" w:hAnsiTheme="majorHAnsi" w:cstheme="majorHAnsi"/>
                <w:b/>
                <w:bCs/>
                <w:rtl/>
              </w:rPr>
              <w:t>الذاتي:</w:t>
            </w:r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  </w:t>
            </w:r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>أسهم</w:t>
            </w:r>
            <w:proofErr w:type="gramEnd"/>
            <w:r w:rsidRPr="00921A24">
              <w:rPr>
                <w:rFonts w:asciiTheme="majorHAnsi" w:hAnsiTheme="majorHAnsi" w:cstheme="majorHAnsi"/>
                <w:b/>
                <w:bCs/>
                <w:rtl/>
                <w:lang w:bidi="ar-JO"/>
              </w:rPr>
              <w:t xml:space="preserve"> التلعيب في تبسيط المفاهيم الصعبة وتحويل التعلم إلى تجربة ممتعة.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7764A44A" w14:textId="6AFFAE9B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564311AD" w14:textId="6609FBEE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RPr="008542B5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E2F0D" w14:textId="77777777" w:rsidR="00540B62" w:rsidRDefault="00540B62">
      <w:pPr>
        <w:spacing w:after="0" w:line="240" w:lineRule="auto"/>
      </w:pPr>
      <w:r>
        <w:separator/>
      </w:r>
    </w:p>
  </w:endnote>
  <w:endnote w:type="continuationSeparator" w:id="0">
    <w:p w14:paraId="6EA2DD07" w14:textId="77777777" w:rsidR="00540B62" w:rsidRDefault="0054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3AC0C" w14:textId="77777777" w:rsidR="00540B62" w:rsidRDefault="00540B62">
      <w:pPr>
        <w:spacing w:after="0" w:line="240" w:lineRule="auto"/>
      </w:pPr>
      <w:r>
        <w:separator/>
      </w:r>
    </w:p>
  </w:footnote>
  <w:footnote w:type="continuationSeparator" w:id="0">
    <w:p w14:paraId="58112344" w14:textId="77777777" w:rsidR="00540B62" w:rsidRDefault="0054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F87FCF"/>
    <w:multiLevelType w:val="hybridMultilevel"/>
    <w:tmpl w:val="0936D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3457E6"/>
    <w:multiLevelType w:val="hybridMultilevel"/>
    <w:tmpl w:val="9F60B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5F720A6"/>
    <w:multiLevelType w:val="hybridMultilevel"/>
    <w:tmpl w:val="CDFAA5B6"/>
    <w:lvl w:ilvl="0" w:tplc="BC9EA2B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4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6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F0C42"/>
    <w:multiLevelType w:val="hybridMultilevel"/>
    <w:tmpl w:val="4F54C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2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3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6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7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1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2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8"/>
  </w:num>
  <w:num w:numId="2">
    <w:abstractNumId w:val="26"/>
  </w:num>
  <w:num w:numId="3">
    <w:abstractNumId w:val="36"/>
  </w:num>
  <w:num w:numId="4">
    <w:abstractNumId w:val="25"/>
  </w:num>
  <w:num w:numId="5">
    <w:abstractNumId w:val="38"/>
  </w:num>
  <w:num w:numId="6">
    <w:abstractNumId w:val="21"/>
  </w:num>
  <w:num w:numId="7">
    <w:abstractNumId w:val="1"/>
  </w:num>
  <w:num w:numId="8">
    <w:abstractNumId w:val="9"/>
  </w:num>
  <w:num w:numId="9">
    <w:abstractNumId w:val="13"/>
  </w:num>
  <w:num w:numId="10">
    <w:abstractNumId w:val="31"/>
  </w:num>
  <w:num w:numId="11">
    <w:abstractNumId w:val="30"/>
  </w:num>
  <w:num w:numId="12">
    <w:abstractNumId w:val="22"/>
  </w:num>
  <w:num w:numId="13">
    <w:abstractNumId w:val="12"/>
  </w:num>
  <w:num w:numId="14">
    <w:abstractNumId w:val="33"/>
  </w:num>
  <w:num w:numId="15">
    <w:abstractNumId w:val="35"/>
  </w:num>
  <w:num w:numId="16">
    <w:abstractNumId w:val="2"/>
  </w:num>
  <w:num w:numId="17">
    <w:abstractNumId w:val="24"/>
  </w:num>
  <w:num w:numId="18">
    <w:abstractNumId w:val="19"/>
  </w:num>
  <w:num w:numId="19">
    <w:abstractNumId w:val="18"/>
  </w:num>
  <w:num w:numId="20">
    <w:abstractNumId w:val="32"/>
  </w:num>
  <w:num w:numId="21">
    <w:abstractNumId w:val="7"/>
  </w:num>
  <w:num w:numId="22">
    <w:abstractNumId w:val="4"/>
  </w:num>
  <w:num w:numId="23">
    <w:abstractNumId w:val="37"/>
  </w:num>
  <w:num w:numId="24">
    <w:abstractNumId w:val="23"/>
  </w:num>
  <w:num w:numId="25">
    <w:abstractNumId w:val="14"/>
  </w:num>
  <w:num w:numId="26">
    <w:abstractNumId w:val="29"/>
  </w:num>
  <w:num w:numId="27">
    <w:abstractNumId w:val="15"/>
  </w:num>
  <w:num w:numId="28">
    <w:abstractNumId w:val="20"/>
  </w:num>
  <w:num w:numId="29">
    <w:abstractNumId w:val="3"/>
  </w:num>
  <w:num w:numId="30">
    <w:abstractNumId w:val="0"/>
  </w:num>
  <w:num w:numId="31">
    <w:abstractNumId w:val="11"/>
  </w:num>
  <w:num w:numId="32">
    <w:abstractNumId w:val="34"/>
  </w:num>
  <w:num w:numId="33">
    <w:abstractNumId w:val="27"/>
  </w:num>
  <w:num w:numId="34">
    <w:abstractNumId w:val="16"/>
  </w:num>
  <w:num w:numId="35">
    <w:abstractNumId w:val="6"/>
  </w:num>
  <w:num w:numId="36">
    <w:abstractNumId w:val="17"/>
  </w:num>
  <w:num w:numId="37">
    <w:abstractNumId w:val="10"/>
  </w:num>
  <w:num w:numId="38">
    <w:abstractNumId w:val="5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2036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0B62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C0341"/>
    <w:rsid w:val="006C2A42"/>
    <w:rsid w:val="006C5615"/>
    <w:rsid w:val="006C73DF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1E9F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1A24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129EB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styleId="TableGridLight">
    <w:name w:val="Grid Table Light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Props1.xml><?xml version="1.0" encoding="utf-8"?>
<ds:datastoreItem xmlns:ds="http://schemas.openxmlformats.org/officeDocument/2006/customXml" ds:itemID="{411E9B91-C279-4C44-BD20-68134C3D93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AF2F54-6CAF-4D66-A47B-E83882881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B3D212-42BE-40DF-B22A-389BC4189E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51A331-78AE-4873-A982-D44B00A936E7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خيرات القط</cp:lastModifiedBy>
  <cp:revision>2</cp:revision>
  <cp:lastPrinted>2024-08-28T05:49:00Z</cp:lastPrinted>
  <dcterms:created xsi:type="dcterms:W3CDTF">2025-11-02T11:20:00Z</dcterms:created>
  <dcterms:modified xsi:type="dcterms:W3CDTF">2025-11-02T11:20:00Z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