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right"/>
        <w:rPr>
          <w:rFonts w:ascii="Times New Roman" w:cs="Times New Roman" w:eastAsia="Times New Roman" w:hAnsi="Times New Roman"/>
          <w:b w:val="1"/>
          <w:bCs w:val="1"/>
          <w:color w:val="1d2125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2125"/>
          <w:sz w:val="27"/>
          <w:szCs w:val="27"/>
          <w:rtl w:val="1"/>
        </w:rPr>
        <w:t xml:space="preserve">المعرفة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2125"/>
          <w:sz w:val="27"/>
          <w:szCs w:val="27"/>
          <w:rtl w:val="1"/>
        </w:rPr>
        <w:t xml:space="preserve">البيداغوجية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2125"/>
          <w:sz w:val="27"/>
          <w:szCs w:val="27"/>
          <w:rtl w:val="1"/>
        </w:rPr>
        <w:t xml:space="preserve">للمحتوى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2125"/>
          <w:sz w:val="27"/>
          <w:szCs w:val="27"/>
          <w:rtl w:val="1"/>
        </w:rPr>
        <w:t xml:space="preserve">والتعلم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2125"/>
          <w:sz w:val="27"/>
          <w:szCs w:val="27"/>
          <w:rtl w:val="1"/>
        </w:rPr>
        <w:t xml:space="preserve">الفع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2125"/>
          <w:sz w:val="27"/>
          <w:szCs w:val="27"/>
          <w:rtl w:val="1"/>
        </w:rPr>
        <w:t xml:space="preserve">ّ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d2125"/>
          <w:sz w:val="27"/>
          <w:szCs w:val="27"/>
          <w:rtl w:val="1"/>
        </w:rPr>
        <w:t xml:space="preserve">ال</w:t>
      </w:r>
    </w:p>
    <w:p w:rsidR="00000000" w:rsidDel="00000000" w:rsidP="00000000" w:rsidRDefault="00000000" w:rsidRPr="00000000" w14:paraId="00000002">
      <w:pPr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جوانب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القوة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خطة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التدريس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تتميز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خطة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الدرس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بوضوح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النتاجات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التعليمية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وتركيزها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مهارة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التوصل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معاني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المفردات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الجديدة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خلال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السياق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والاشتقاق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وهو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ناتج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قابل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للقياس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والملاحظة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كما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يظهر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الخطة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تدرج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منطقي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خطوات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التدريس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بدء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التهيئة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ثم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النمذجة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فالتدريب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الموج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ه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وصول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العمل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المستقل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مما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يعكس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فهما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جيدا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لمبدأ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التعلم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المتدرج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وتنوعت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أنشطة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التعلم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بين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الملاحظة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والأسئلة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والتوقع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والرسم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والعمل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الثنائي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والفردي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الأمر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الذي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يسهم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زيادة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دافعية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ومراعاة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الفروق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الفردية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بينهم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كذلك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توظيف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استراتيجية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التعليم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التعاوني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والتدريب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الموج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ه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بصورة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واضحة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داخل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الحصة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وجود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عنصر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تقويم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يتمثل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التأمل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الذاتي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ومتابعة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أداء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04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الجوانب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التي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تحتاج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إلى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تحسين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وتطوير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spacing w:after="280" w:line="240" w:lineRule="auto"/>
        <w:jc w:val="right"/>
        <w:rPr/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تحتاج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الخطة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تنويع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أدوات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التقويم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بحيث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تقتصر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الملاحظة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والعرض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الشفهي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تشمل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أدوات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أكثر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دقة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مثل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أوراق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العمل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الأسئلة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الكتابية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القصيرة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لضمان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قياس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تعلم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جميع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كما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يلاحظ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تركيز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الخطة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الجانب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المعرفي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فقط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دون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إبراز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أهداف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مهارية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ووجدانية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واضحة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مما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يستدعي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إضافة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أهداف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تتعلق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باستخدام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المفردات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جمل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وتنمية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اتجاهات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إيجابية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نحو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القراءة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والعمل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التعاوني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وي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ُ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لاحظ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أيض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عدم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توضيح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الوسائل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التعليمية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المستخدمة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بشكل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صريح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وضعف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الإشارة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مبادئ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التصميم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الشامل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للتعلم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حيث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تنويع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طرق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العرض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والتعبير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والتحفيز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إضافة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ذلك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فإن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توزيع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الزمن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يحتاج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إعادة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نظر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بمنح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وقت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أطول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للتطبيق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الفردي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إدراج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أنشطة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علاجية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الضعفاء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وأنشطة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إثرائية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المتفوقين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لزيادة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فاعلية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التفريد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التعليم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